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shd w:val="clear" w:color="auto" w:fill="00B050"/>
        <w:tblLook w:val="04A0" w:firstRow="1" w:lastRow="0" w:firstColumn="1" w:lastColumn="0" w:noHBand="0" w:noVBand="1"/>
      </w:tblPr>
      <w:tblGrid>
        <w:gridCol w:w="15014"/>
      </w:tblGrid>
      <w:tr w:rsidR="001903B4" w:rsidRPr="001017C0" w14:paraId="6BD803E9" w14:textId="77777777" w:rsidTr="001903B4">
        <w:tc>
          <w:tcPr>
            <w:tcW w:w="15304" w:type="dxa"/>
            <w:shd w:val="clear" w:color="auto" w:fill="0070C0"/>
          </w:tcPr>
          <w:p w14:paraId="31F33A70" w14:textId="7BE2CD89" w:rsidR="001903B4" w:rsidRDefault="001903B4" w:rsidP="001903B4">
            <w:pPr>
              <w:jc w:val="center"/>
              <w:rPr>
                <w:rFonts w:ascii="Candara" w:hAnsi="Candara" w:cs="Tahoma"/>
                <w:b/>
                <w:color w:val="FFFFFF" w:themeColor="background1"/>
                <w:sz w:val="24"/>
                <w:szCs w:val="24"/>
              </w:rPr>
            </w:pPr>
            <w:r w:rsidRPr="001017C0">
              <w:rPr>
                <w:rFonts w:ascii="Candara" w:hAnsi="Candara" w:cs="Tahoma"/>
                <w:b/>
                <w:color w:val="FFFFFF" w:themeColor="background1"/>
                <w:sz w:val="24"/>
                <w:szCs w:val="24"/>
              </w:rPr>
              <w:t>Coronavirus (COVID-1</w:t>
            </w:r>
            <w:r w:rsidR="00F84C55">
              <w:rPr>
                <w:rFonts w:ascii="Candara" w:hAnsi="Candara" w:cs="Tahoma"/>
                <w:b/>
                <w:color w:val="FFFFFF" w:themeColor="background1"/>
                <w:sz w:val="24"/>
                <w:szCs w:val="24"/>
              </w:rPr>
              <w:t>9): Risk Assessment Action Plan</w:t>
            </w:r>
          </w:p>
          <w:p w14:paraId="36BFEC8E" w14:textId="2EF2DEF2" w:rsidR="00F84C55" w:rsidRPr="001017C0" w:rsidRDefault="00F84C55" w:rsidP="001903B4">
            <w:pPr>
              <w:jc w:val="center"/>
              <w:rPr>
                <w:rFonts w:ascii="Candara" w:hAnsi="Candara" w:cs="Tahoma"/>
                <w:b/>
                <w:color w:val="FFFFFF" w:themeColor="background1"/>
                <w:sz w:val="24"/>
                <w:szCs w:val="24"/>
              </w:rPr>
            </w:pPr>
            <w:r>
              <w:rPr>
                <w:rFonts w:ascii="Candara" w:hAnsi="Candara" w:cs="Tahoma"/>
                <w:b/>
                <w:color w:val="FFFFFF" w:themeColor="background1"/>
                <w:sz w:val="24"/>
                <w:szCs w:val="24"/>
              </w:rPr>
              <w:t xml:space="preserve">This document should be read in conjunction with the </w:t>
            </w:r>
            <w:proofErr w:type="gramStart"/>
            <w:r>
              <w:rPr>
                <w:rFonts w:ascii="Candara" w:hAnsi="Candara" w:cs="Tahoma"/>
                <w:b/>
                <w:color w:val="FFFFFF" w:themeColor="background1"/>
                <w:sz w:val="24"/>
                <w:szCs w:val="24"/>
              </w:rPr>
              <w:t>schools</w:t>
            </w:r>
            <w:proofErr w:type="gramEnd"/>
            <w:r>
              <w:rPr>
                <w:rFonts w:ascii="Candara" w:hAnsi="Candara" w:cs="Tahoma"/>
                <w:b/>
                <w:color w:val="FFFFFF" w:themeColor="background1"/>
                <w:sz w:val="24"/>
                <w:szCs w:val="24"/>
              </w:rPr>
              <w:t xml:space="preserve"> </w:t>
            </w:r>
            <w:r w:rsidR="005E65E3">
              <w:rPr>
                <w:rFonts w:ascii="Candara" w:hAnsi="Candara" w:cs="Tahoma"/>
                <w:b/>
                <w:color w:val="FFFFFF" w:themeColor="background1"/>
                <w:sz w:val="24"/>
                <w:szCs w:val="24"/>
              </w:rPr>
              <w:t>outbreak management plan.</w:t>
            </w:r>
          </w:p>
          <w:p w14:paraId="5B15BBF1" w14:textId="77777777" w:rsidR="001903B4" w:rsidRPr="001017C0" w:rsidRDefault="001903B4" w:rsidP="001903B4">
            <w:pPr>
              <w:rPr>
                <w:rFonts w:ascii="Candara" w:hAnsi="Candara" w:cs="Tahoma"/>
                <w:b/>
                <w:color w:val="FFFFFF" w:themeColor="background1"/>
              </w:rPr>
            </w:pPr>
          </w:p>
        </w:tc>
      </w:tr>
    </w:tbl>
    <w:p w14:paraId="591AE90B" w14:textId="77777777" w:rsidR="001903B4" w:rsidRPr="001017C0" w:rsidRDefault="001903B4" w:rsidP="001903B4">
      <w:pPr>
        <w:pStyle w:val="NormalWeb"/>
        <w:kinsoku w:val="0"/>
        <w:overflowPunct w:val="0"/>
        <w:spacing w:before="0" w:beforeAutospacing="0" w:after="0" w:afterAutospacing="0"/>
        <w:textAlignment w:val="baseline"/>
        <w:rPr>
          <w:rFonts w:ascii="Candara" w:eastAsia="+mn-ea" w:hAnsi="Candara" w:cs="Tahoma"/>
          <w:b/>
          <w:bCs/>
          <w:color w:val="000000"/>
          <w:kern w:val="24"/>
        </w:rPr>
      </w:pPr>
    </w:p>
    <w:p w14:paraId="786B3E4F" w14:textId="77777777" w:rsidR="001903B4" w:rsidRPr="001017C0" w:rsidRDefault="001903B4" w:rsidP="001903B4">
      <w:pPr>
        <w:jc w:val="center"/>
        <w:rPr>
          <w:rFonts w:ascii="Candara" w:eastAsiaTheme="minorEastAsia" w:hAnsi="Candara" w:cs="Tahoma"/>
          <w:b/>
          <w:sz w:val="32"/>
          <w:u w:val="single"/>
          <w:lang w:val="en-US" w:eastAsia="ja-JP"/>
        </w:rPr>
      </w:pPr>
      <w:r>
        <w:rPr>
          <w:rFonts w:ascii="Candara" w:eastAsiaTheme="minorEastAsia" w:hAnsi="Candara" w:cs="Tahoma"/>
          <w:b/>
          <w:sz w:val="32"/>
          <w:u w:val="single"/>
          <w:lang w:val="en-US" w:eastAsia="ja-JP"/>
        </w:rPr>
        <w:t>Old Park School</w:t>
      </w:r>
    </w:p>
    <w:tbl>
      <w:tblPr>
        <w:tblStyle w:val="TableGrid"/>
        <w:tblW w:w="0" w:type="auto"/>
        <w:tblLook w:val="04A0" w:firstRow="1" w:lastRow="0" w:firstColumn="1" w:lastColumn="0" w:noHBand="0" w:noVBand="1"/>
      </w:tblPr>
      <w:tblGrid>
        <w:gridCol w:w="7506"/>
        <w:gridCol w:w="7508"/>
      </w:tblGrid>
      <w:tr w:rsidR="001903B4" w:rsidRPr="001017C0" w14:paraId="4B8A58A6" w14:textId="77777777" w:rsidTr="001903B4">
        <w:tc>
          <w:tcPr>
            <w:tcW w:w="7506" w:type="dxa"/>
            <w:vAlign w:val="center"/>
          </w:tcPr>
          <w:p w14:paraId="1B5519E0" w14:textId="77777777" w:rsidR="001903B4" w:rsidRPr="001017C0" w:rsidRDefault="001903B4" w:rsidP="001903B4">
            <w:pPr>
              <w:spacing w:line="276" w:lineRule="auto"/>
              <w:rPr>
                <w:rFonts w:ascii="Candara" w:hAnsi="Candara" w:cs="Tahoma"/>
              </w:rPr>
            </w:pPr>
            <w:r w:rsidRPr="001017C0">
              <w:rPr>
                <w:rFonts w:ascii="Candara" w:hAnsi="Candara" w:cs="Tahoma"/>
              </w:rPr>
              <w:t xml:space="preserve">Assessment conducted by: </w:t>
            </w:r>
            <w:r>
              <w:rPr>
                <w:rFonts w:ascii="Candara" w:hAnsi="Candara" w:cs="Tahoma"/>
              </w:rPr>
              <w:t>J Colbourne</w:t>
            </w:r>
          </w:p>
        </w:tc>
        <w:tc>
          <w:tcPr>
            <w:tcW w:w="7508" w:type="dxa"/>
            <w:tcBorders>
              <w:top w:val="single" w:sz="4" w:space="0" w:color="auto"/>
              <w:bottom w:val="single" w:sz="4" w:space="0" w:color="auto"/>
              <w:right w:val="single" w:sz="4" w:space="0" w:color="auto"/>
            </w:tcBorders>
            <w:vAlign w:val="center"/>
          </w:tcPr>
          <w:p w14:paraId="2ACE6877" w14:textId="4E0DE3E5" w:rsidR="001903B4" w:rsidRPr="001017C0" w:rsidRDefault="001903B4" w:rsidP="001903B4">
            <w:pPr>
              <w:spacing w:before="120" w:after="120" w:line="276" w:lineRule="auto"/>
              <w:rPr>
                <w:rFonts w:ascii="Candara" w:hAnsi="Candara" w:cs="Tahoma"/>
              </w:rPr>
            </w:pPr>
            <w:r w:rsidRPr="001017C0">
              <w:rPr>
                <w:rFonts w:ascii="Candara" w:hAnsi="Candara" w:cs="Tahoma"/>
              </w:rPr>
              <w:t xml:space="preserve">Job title: </w:t>
            </w:r>
            <w:r>
              <w:rPr>
                <w:rFonts w:ascii="Candara" w:hAnsi="Candara" w:cs="Tahoma"/>
              </w:rPr>
              <w:t>Head</w:t>
            </w:r>
            <w:r w:rsidR="006120D2">
              <w:rPr>
                <w:rFonts w:ascii="Candara" w:hAnsi="Candara" w:cs="Tahoma"/>
              </w:rPr>
              <w:t xml:space="preserve"> </w:t>
            </w:r>
            <w:r>
              <w:rPr>
                <w:rFonts w:ascii="Candara" w:hAnsi="Candara" w:cs="Tahoma"/>
              </w:rPr>
              <w:t>teacher</w:t>
            </w:r>
          </w:p>
        </w:tc>
      </w:tr>
      <w:tr w:rsidR="001903B4" w:rsidRPr="001017C0" w14:paraId="3DB66CA1" w14:textId="77777777" w:rsidTr="00405F42">
        <w:trPr>
          <w:trHeight w:val="474"/>
        </w:trPr>
        <w:tc>
          <w:tcPr>
            <w:tcW w:w="7506" w:type="dxa"/>
            <w:vAlign w:val="center"/>
          </w:tcPr>
          <w:p w14:paraId="1577B3B8" w14:textId="1536EF28" w:rsidR="001903B4" w:rsidRPr="001017C0" w:rsidRDefault="001903B4" w:rsidP="001903B4">
            <w:pPr>
              <w:spacing w:line="276" w:lineRule="auto"/>
              <w:jc w:val="both"/>
              <w:rPr>
                <w:rFonts w:ascii="Candara" w:hAnsi="Candara" w:cs="Tahoma"/>
              </w:rPr>
            </w:pPr>
            <w:r w:rsidRPr="001017C0">
              <w:rPr>
                <w:rFonts w:ascii="Candara" w:hAnsi="Candara" w:cs="Tahoma"/>
              </w:rPr>
              <w:t xml:space="preserve">Date of </w:t>
            </w:r>
            <w:r w:rsidR="00EB2805">
              <w:rPr>
                <w:rFonts w:ascii="Candara" w:hAnsi="Candara" w:cs="Tahoma"/>
              </w:rPr>
              <w:t xml:space="preserve">original </w:t>
            </w:r>
            <w:r w:rsidRPr="001017C0">
              <w:rPr>
                <w:rFonts w:ascii="Candara" w:hAnsi="Candara" w:cs="Tahoma"/>
              </w:rPr>
              <w:t>assessment:</w:t>
            </w:r>
            <w:r>
              <w:rPr>
                <w:rFonts w:ascii="Candara" w:hAnsi="Candara" w:cs="Tahoma"/>
              </w:rPr>
              <w:t xml:space="preserve"> </w:t>
            </w:r>
            <w:r w:rsidR="005E65E3">
              <w:rPr>
                <w:rFonts w:ascii="Candara" w:hAnsi="Candara" w:cs="Tahoma"/>
              </w:rPr>
              <w:t>03.09.2021</w:t>
            </w:r>
          </w:p>
        </w:tc>
        <w:tc>
          <w:tcPr>
            <w:tcW w:w="7508" w:type="dxa"/>
            <w:tcBorders>
              <w:top w:val="single" w:sz="4" w:space="0" w:color="auto"/>
              <w:bottom w:val="single" w:sz="4" w:space="0" w:color="auto"/>
            </w:tcBorders>
            <w:vAlign w:val="center"/>
          </w:tcPr>
          <w:p w14:paraId="2C366466" w14:textId="679FB90A" w:rsidR="001903B4" w:rsidRPr="001017C0" w:rsidRDefault="001903B4" w:rsidP="008C7AAE">
            <w:pPr>
              <w:spacing w:line="276" w:lineRule="auto"/>
              <w:rPr>
                <w:rFonts w:ascii="Candara" w:hAnsi="Candara" w:cs="Tahoma"/>
              </w:rPr>
            </w:pPr>
            <w:r w:rsidRPr="001017C0">
              <w:rPr>
                <w:rFonts w:ascii="Candara" w:hAnsi="Candara" w:cs="Tahoma"/>
              </w:rPr>
              <w:t>Date of next review:</w:t>
            </w:r>
            <w:r>
              <w:rPr>
                <w:rFonts w:ascii="Candara" w:hAnsi="Candara" w:cs="Tahoma"/>
                <w:b/>
              </w:rPr>
              <w:t xml:space="preserve"> </w:t>
            </w:r>
            <w:proofErr w:type="spellStart"/>
            <w:r w:rsidR="00521D2E" w:rsidRPr="00521D2E">
              <w:rPr>
                <w:rFonts w:ascii="Candara" w:hAnsi="Candara" w:cs="Tahoma"/>
              </w:rPr>
              <w:t>w.b.</w:t>
            </w:r>
            <w:proofErr w:type="spellEnd"/>
            <w:r w:rsidR="00521D2E" w:rsidRPr="00521D2E">
              <w:rPr>
                <w:rFonts w:ascii="Candara" w:hAnsi="Candara" w:cs="Tahoma"/>
              </w:rPr>
              <w:t xml:space="preserve"> 01.11.2021</w:t>
            </w:r>
          </w:p>
        </w:tc>
      </w:tr>
      <w:tr w:rsidR="00405F42" w:rsidRPr="001017C0" w14:paraId="0035CC29" w14:textId="77777777" w:rsidTr="001903B4">
        <w:trPr>
          <w:trHeight w:val="474"/>
        </w:trPr>
        <w:tc>
          <w:tcPr>
            <w:tcW w:w="7506" w:type="dxa"/>
            <w:vAlign w:val="center"/>
          </w:tcPr>
          <w:p w14:paraId="622BC34F" w14:textId="0BAE2BFA" w:rsidR="00405F42" w:rsidRPr="001017C0" w:rsidRDefault="00405F42" w:rsidP="001903B4">
            <w:pPr>
              <w:spacing w:line="276" w:lineRule="auto"/>
              <w:jc w:val="both"/>
              <w:rPr>
                <w:rFonts w:ascii="Candara" w:hAnsi="Candara" w:cs="Tahoma"/>
              </w:rPr>
            </w:pPr>
            <w:r>
              <w:rPr>
                <w:rFonts w:ascii="Candara" w:hAnsi="Candara" w:cs="Tahoma"/>
              </w:rPr>
              <w:t>Approved by:</w:t>
            </w:r>
            <w:r w:rsidR="00EB6D82">
              <w:rPr>
                <w:rFonts w:ascii="Candara" w:hAnsi="Candara" w:cs="Tahoma"/>
              </w:rPr>
              <w:t xml:space="preserve"> Mr Alex Burns (Chair of Governors)</w:t>
            </w:r>
          </w:p>
        </w:tc>
        <w:tc>
          <w:tcPr>
            <w:tcW w:w="7508" w:type="dxa"/>
            <w:tcBorders>
              <w:top w:val="single" w:sz="4" w:space="0" w:color="auto"/>
            </w:tcBorders>
            <w:vAlign w:val="center"/>
          </w:tcPr>
          <w:p w14:paraId="43F0994C" w14:textId="22548008" w:rsidR="005E65E3" w:rsidRPr="001017C0" w:rsidRDefault="005E65E3" w:rsidP="005E65E3">
            <w:pPr>
              <w:spacing w:line="276" w:lineRule="auto"/>
              <w:rPr>
                <w:rFonts w:ascii="Candara" w:hAnsi="Candara" w:cs="Tahoma"/>
              </w:rPr>
            </w:pPr>
            <w:r>
              <w:rPr>
                <w:rFonts w:ascii="Candara" w:hAnsi="Candara" w:cs="Tahoma"/>
              </w:rPr>
              <w:t>Date reviewed: 16.09.2021</w:t>
            </w:r>
            <w:r w:rsidR="00521D2E">
              <w:rPr>
                <w:rFonts w:ascii="Candara" w:hAnsi="Candara" w:cs="Tahoma"/>
              </w:rPr>
              <w:t>, 21.10.2021</w:t>
            </w:r>
          </w:p>
        </w:tc>
      </w:tr>
    </w:tbl>
    <w:p w14:paraId="1A723295" w14:textId="77777777" w:rsidR="001903B4" w:rsidRDefault="001903B4" w:rsidP="001903B4">
      <w:pPr>
        <w:rPr>
          <w:rFonts w:ascii="Candara" w:hAnsi="Candara" w:cs="Arial"/>
          <w:bCs/>
        </w:rPr>
      </w:pPr>
    </w:p>
    <w:p w14:paraId="01D3DBE4" w14:textId="53777027" w:rsidR="00181BB2" w:rsidRDefault="00181BB2" w:rsidP="00F84C55">
      <w:pPr>
        <w:pStyle w:val="NoSpacing"/>
        <w:rPr>
          <w:rFonts w:ascii="Candara" w:hAnsi="Candara" w:cs="Arial"/>
          <w:bCs/>
        </w:rPr>
      </w:pPr>
    </w:p>
    <w:p w14:paraId="2816775D" w14:textId="00EDF38B" w:rsidR="00B067FA" w:rsidRDefault="00B067FA" w:rsidP="00F84C55">
      <w:pPr>
        <w:pStyle w:val="NoSpacing"/>
        <w:rPr>
          <w:rFonts w:ascii="Candara" w:hAnsi="Candara" w:cs="Arial"/>
          <w:bCs/>
        </w:rPr>
      </w:pPr>
    </w:p>
    <w:p w14:paraId="43A4DD49" w14:textId="77777777" w:rsidR="00B067FA" w:rsidRPr="00F84C55" w:rsidRDefault="00B067FA" w:rsidP="00F84C55">
      <w:pPr>
        <w:pStyle w:val="NoSpacing"/>
        <w:rPr>
          <w:rFonts w:ascii="Candara" w:hAnsi="Candara" w:cs="Arial"/>
          <w:bCs/>
        </w:rPr>
      </w:pPr>
    </w:p>
    <w:p w14:paraId="5183453B" w14:textId="77777777" w:rsidR="00405F42" w:rsidRDefault="00405F42" w:rsidP="001903B4">
      <w:pPr>
        <w:rPr>
          <w:rFonts w:ascii="Candara" w:hAnsi="Candara" w:cs="Arial"/>
          <w:bCs/>
        </w:rPr>
      </w:pPr>
    </w:p>
    <w:p w14:paraId="10465D56" w14:textId="77777777" w:rsidR="00405F42" w:rsidRDefault="00405F42" w:rsidP="001903B4">
      <w:pPr>
        <w:rPr>
          <w:rFonts w:ascii="Candara" w:hAnsi="Candara" w:cs="Arial"/>
          <w:bCs/>
        </w:rPr>
      </w:pPr>
    </w:p>
    <w:p w14:paraId="729421A9" w14:textId="77777777" w:rsidR="00E47ABB" w:rsidRDefault="00E47ABB" w:rsidP="001903B4">
      <w:pPr>
        <w:rPr>
          <w:rFonts w:ascii="Candara" w:hAnsi="Candara" w:cs="Arial"/>
          <w:bCs/>
        </w:rPr>
      </w:pPr>
    </w:p>
    <w:p w14:paraId="37DC370C" w14:textId="77777777" w:rsidR="00E47ABB" w:rsidRDefault="00E47ABB" w:rsidP="001903B4">
      <w:pPr>
        <w:rPr>
          <w:rFonts w:ascii="Candara" w:hAnsi="Candara" w:cs="Arial"/>
          <w:bCs/>
        </w:rPr>
      </w:pPr>
    </w:p>
    <w:p w14:paraId="767767E2" w14:textId="77777777" w:rsidR="00405F42" w:rsidRDefault="00405F42" w:rsidP="001903B4">
      <w:pPr>
        <w:rPr>
          <w:rFonts w:ascii="Candara" w:hAnsi="Candara" w:cs="Arial"/>
          <w:bCs/>
        </w:rPr>
      </w:pPr>
    </w:p>
    <w:p w14:paraId="6FCB366F" w14:textId="77777777" w:rsidR="005E65E3" w:rsidRDefault="005E65E3" w:rsidP="005217D1">
      <w:pPr>
        <w:rPr>
          <w:rFonts w:ascii="Candara" w:hAnsi="Candara" w:cs="Arial"/>
          <w:bCs/>
        </w:rPr>
      </w:pPr>
    </w:p>
    <w:p w14:paraId="6DEFBFBE" w14:textId="77777777" w:rsidR="005E65E3" w:rsidRDefault="005E65E3" w:rsidP="005217D1">
      <w:pPr>
        <w:rPr>
          <w:rFonts w:ascii="Candara" w:hAnsi="Candara" w:cs="Arial"/>
          <w:bCs/>
        </w:rPr>
      </w:pPr>
    </w:p>
    <w:p w14:paraId="7073F03C" w14:textId="77777777" w:rsidR="005E65E3" w:rsidRDefault="005E65E3" w:rsidP="005217D1">
      <w:pPr>
        <w:rPr>
          <w:rFonts w:ascii="Candara" w:hAnsi="Candara" w:cs="Arial"/>
          <w:bCs/>
        </w:rPr>
      </w:pPr>
    </w:p>
    <w:p w14:paraId="27DEB45E" w14:textId="77777777" w:rsidR="005E65E3" w:rsidRDefault="005E65E3" w:rsidP="005217D1">
      <w:pPr>
        <w:rPr>
          <w:rFonts w:ascii="Candara" w:hAnsi="Candara" w:cs="Arial"/>
          <w:bCs/>
        </w:rPr>
      </w:pPr>
    </w:p>
    <w:p w14:paraId="76E491B6" w14:textId="77777777" w:rsidR="005E65E3" w:rsidRDefault="005E65E3" w:rsidP="005217D1">
      <w:pPr>
        <w:rPr>
          <w:rFonts w:ascii="Candara" w:hAnsi="Candara" w:cs="Arial"/>
          <w:bCs/>
        </w:rPr>
      </w:pPr>
    </w:p>
    <w:p w14:paraId="3814DFD2" w14:textId="13DB3D14" w:rsidR="005E65E3" w:rsidRDefault="005E65E3" w:rsidP="005217D1">
      <w:pPr>
        <w:rPr>
          <w:rFonts w:ascii="Candara" w:hAnsi="Candara" w:cs="Arial"/>
          <w:bCs/>
        </w:rPr>
      </w:pPr>
    </w:p>
    <w:p w14:paraId="5CC2EE2C" w14:textId="3D37F9E2" w:rsidR="005E65E3" w:rsidRPr="005E65E3" w:rsidRDefault="005E65E3" w:rsidP="005E65E3">
      <w:pPr>
        <w:tabs>
          <w:tab w:val="left" w:pos="13365"/>
        </w:tabs>
        <w:rPr>
          <w:rFonts w:ascii="Candara" w:hAnsi="Candara" w:cs="Arial"/>
        </w:rPr>
      </w:pPr>
      <w:r>
        <w:rPr>
          <w:rFonts w:ascii="Candara" w:hAnsi="Candara" w:cs="Arial"/>
        </w:rPr>
        <w:tab/>
      </w:r>
    </w:p>
    <w:p w14:paraId="74230384" w14:textId="365FC627" w:rsidR="00812AD3" w:rsidRDefault="00710292" w:rsidP="005217D1">
      <w:pPr>
        <w:rPr>
          <w:rFonts w:ascii="Candara" w:hAnsi="Candara" w:cs="Tahoma"/>
        </w:rPr>
      </w:pPr>
      <w:r w:rsidRPr="00710292">
        <w:rPr>
          <w:rFonts w:ascii="Candara" w:hAnsi="Candara" w:cs="Arial"/>
          <w:bCs/>
        </w:rPr>
        <w:lastRenderedPageBreak/>
        <w:t xml:space="preserve">For the purpose of this risk assessment, the term ‘coronavirus’ to refer to coronavirus disease 2019 (COVID-19). </w:t>
      </w:r>
      <w:r>
        <w:rPr>
          <w:rFonts w:ascii="Candara" w:hAnsi="Candara" w:cs="Arial"/>
          <w:bCs/>
        </w:rPr>
        <w:t xml:space="preserve"> </w:t>
      </w:r>
      <w:r w:rsidRPr="001017C0">
        <w:rPr>
          <w:rFonts w:ascii="Candara" w:hAnsi="Candara" w:cs="Arial"/>
          <w:bCs/>
        </w:rPr>
        <w:t>Schools must ensure that this risk assessment reflects the local setting and context of the school. Staff must be consulted with regard to this risk assessment</w:t>
      </w:r>
      <w:r>
        <w:rPr>
          <w:rFonts w:ascii="Candara" w:hAnsi="Candara" w:cs="Arial"/>
          <w:bCs/>
        </w:rPr>
        <w:t xml:space="preserve"> (this must take into consideration all types of workers including agency workers, casual staff and contractors and any other </w:t>
      </w:r>
      <w:r>
        <w:rPr>
          <w:rFonts w:ascii="Candara" w:hAnsi="Candara" w:cs="Tahoma"/>
        </w:rPr>
        <w:t xml:space="preserve">adult on site as well as your permanent staff). </w:t>
      </w:r>
      <w:r>
        <w:rPr>
          <w:rFonts w:ascii="Candara" w:hAnsi="Candara" w:cs="Arial"/>
          <w:bCs/>
        </w:rPr>
        <w:t xml:space="preserve"> </w:t>
      </w:r>
      <w:r w:rsidR="00405F42">
        <w:rPr>
          <w:rFonts w:ascii="Candara" w:hAnsi="Candara" w:cs="Tahoma"/>
        </w:rPr>
        <w:t xml:space="preserve">This risk assessment should be read in conjunction with </w:t>
      </w:r>
      <w:r w:rsidR="00C159F5">
        <w:rPr>
          <w:rFonts w:ascii="Candara" w:hAnsi="Candara" w:cs="Tahoma"/>
        </w:rPr>
        <w:t xml:space="preserve">Government, Local Authority and Public Health guidance. </w:t>
      </w:r>
    </w:p>
    <w:p w14:paraId="4A7868C3" w14:textId="4229B6CD" w:rsidR="00A76F35" w:rsidRDefault="00052609" w:rsidP="00710292">
      <w:pPr>
        <w:spacing w:after="0" w:line="240" w:lineRule="auto"/>
        <w:jc w:val="both"/>
        <w:rPr>
          <w:rFonts w:ascii="Candara" w:hAnsi="Candara" w:cs="Tahoma"/>
        </w:rPr>
      </w:pPr>
      <w:r>
        <w:rPr>
          <w:rFonts w:ascii="Candara" w:hAnsi="Candara" w:cs="Tahoma"/>
        </w:rPr>
        <w:t xml:space="preserve">The following guidance was </w:t>
      </w:r>
      <w:r w:rsidR="00046BA8">
        <w:rPr>
          <w:rFonts w:ascii="Candara" w:hAnsi="Candara" w:cs="Tahoma"/>
        </w:rPr>
        <w:t xml:space="preserve">updated on the </w:t>
      </w:r>
      <w:r w:rsidR="00975100">
        <w:rPr>
          <w:rFonts w:ascii="Candara" w:hAnsi="Candara" w:cs="Tahoma"/>
        </w:rPr>
        <w:t>27</w:t>
      </w:r>
      <w:r w:rsidR="00975100" w:rsidRPr="00975100">
        <w:rPr>
          <w:rFonts w:ascii="Candara" w:hAnsi="Candara" w:cs="Tahoma"/>
          <w:vertAlign w:val="superscript"/>
        </w:rPr>
        <w:t>th</w:t>
      </w:r>
      <w:r w:rsidR="00975100">
        <w:rPr>
          <w:rFonts w:ascii="Candara" w:hAnsi="Candara" w:cs="Tahoma"/>
        </w:rPr>
        <w:t xml:space="preserve"> </w:t>
      </w:r>
      <w:r w:rsidR="00521D2E">
        <w:rPr>
          <w:rFonts w:ascii="Candara" w:hAnsi="Candara" w:cs="Tahoma"/>
        </w:rPr>
        <w:t xml:space="preserve">September </w:t>
      </w:r>
      <w:r w:rsidR="005217D1">
        <w:rPr>
          <w:rFonts w:ascii="Candara" w:hAnsi="Candara" w:cs="Tahoma"/>
        </w:rPr>
        <w:t>2021</w:t>
      </w:r>
      <w:r w:rsidR="00291805">
        <w:rPr>
          <w:rFonts w:ascii="Candara" w:hAnsi="Candara" w:cs="Tahoma"/>
        </w:rPr>
        <w:t xml:space="preserve"> </w:t>
      </w:r>
      <w:r>
        <w:rPr>
          <w:rFonts w:ascii="Candara" w:hAnsi="Candara" w:cs="Tahoma"/>
        </w:rPr>
        <w:t>and relates specifically to special schools and other specialist settings.</w:t>
      </w:r>
    </w:p>
    <w:p w14:paraId="00B9C6A3" w14:textId="0DC0F7C5" w:rsidR="00EB27BE" w:rsidRDefault="00EF3B38" w:rsidP="00A76F35">
      <w:pPr>
        <w:rPr>
          <w:rStyle w:val="Hyperlink"/>
        </w:rPr>
      </w:pPr>
      <w:hyperlink r:id="rId7" w:history="1">
        <w:r w:rsidR="00A76F35">
          <w:rPr>
            <w:rStyle w:val="Hyperlink"/>
          </w:rPr>
          <w:t>https://www.gov.uk/government/publications/guidance-for-full-opening-special-schools-and-other-specialist-settings/guidance-for-full-opening-special-schools-and-other-specialist-settings</w:t>
        </w:r>
      </w:hyperlink>
    </w:p>
    <w:p w14:paraId="6F842122" w14:textId="77777777" w:rsidR="00EB27BE" w:rsidRPr="00EB27BE" w:rsidRDefault="00EB27BE" w:rsidP="00EB27BE">
      <w:pPr>
        <w:pStyle w:val="NoSpacing"/>
        <w:rPr>
          <w:b/>
          <w:lang w:eastAsia="en-GB"/>
        </w:rPr>
      </w:pPr>
      <w:r w:rsidRPr="00EB27BE">
        <w:rPr>
          <w:b/>
          <w:lang w:eastAsia="en-GB"/>
        </w:rPr>
        <w:t>The system of controls: protective measures</w:t>
      </w:r>
    </w:p>
    <w:p w14:paraId="3AF7F6FC" w14:textId="77777777" w:rsidR="00EB27BE" w:rsidRDefault="00EB27BE" w:rsidP="00EB27BE">
      <w:pPr>
        <w:pStyle w:val="NoSpacing"/>
        <w:rPr>
          <w:lang w:eastAsia="en-GB"/>
        </w:rPr>
      </w:pPr>
      <w:r w:rsidRPr="00EB27BE">
        <w:rPr>
          <w:lang w:eastAsia="en-GB"/>
        </w:rPr>
        <w:t>Having assessed their risk, settings should work through this system of controls, adopting measures in a way that:</w:t>
      </w:r>
    </w:p>
    <w:p w14:paraId="55CAEF19" w14:textId="77777777" w:rsidR="00EB27BE" w:rsidRPr="00EB27BE" w:rsidRDefault="00EB27BE" w:rsidP="00EB27BE">
      <w:pPr>
        <w:pStyle w:val="NoSpacing"/>
        <w:numPr>
          <w:ilvl w:val="0"/>
          <w:numId w:val="37"/>
        </w:numPr>
        <w:rPr>
          <w:lang w:eastAsia="en-GB"/>
        </w:rPr>
      </w:pPr>
      <w:r w:rsidRPr="00EB27BE">
        <w:rPr>
          <w:lang w:eastAsia="en-GB"/>
        </w:rPr>
        <w:t>addresses the risk identified in their assessment</w:t>
      </w:r>
    </w:p>
    <w:p w14:paraId="65436BD8" w14:textId="77777777" w:rsidR="00EB27BE" w:rsidRPr="00EB27BE" w:rsidRDefault="00EB27BE" w:rsidP="00EB27BE">
      <w:pPr>
        <w:pStyle w:val="NoSpacing"/>
        <w:numPr>
          <w:ilvl w:val="0"/>
          <w:numId w:val="37"/>
        </w:numPr>
        <w:rPr>
          <w:lang w:eastAsia="en-GB"/>
        </w:rPr>
      </w:pPr>
      <w:r w:rsidRPr="00EB27BE">
        <w:rPr>
          <w:lang w:eastAsia="en-GB"/>
        </w:rPr>
        <w:t>works for their setting, and the individual, often complex, needs of the children and young people they teach</w:t>
      </w:r>
    </w:p>
    <w:p w14:paraId="668D2E89" w14:textId="77777777" w:rsidR="00EB27BE" w:rsidRDefault="00EB27BE" w:rsidP="00EB27BE">
      <w:pPr>
        <w:pStyle w:val="NoSpacing"/>
        <w:numPr>
          <w:ilvl w:val="0"/>
          <w:numId w:val="37"/>
        </w:numPr>
        <w:rPr>
          <w:lang w:eastAsia="en-GB"/>
        </w:rPr>
      </w:pPr>
      <w:r w:rsidRPr="00EB27BE">
        <w:rPr>
          <w:lang w:eastAsia="en-GB"/>
        </w:rPr>
        <w:t>allows them to deliver a broad and balanced curriculum, including full educational and care support for their pupils and students</w:t>
      </w:r>
    </w:p>
    <w:p w14:paraId="513F1B48" w14:textId="77777777" w:rsidR="00EB27BE" w:rsidRDefault="00EB27BE" w:rsidP="00EB27BE">
      <w:pPr>
        <w:pStyle w:val="NoSpacing"/>
        <w:rPr>
          <w:lang w:eastAsia="en-GB"/>
        </w:rPr>
      </w:pPr>
      <w:r w:rsidRPr="00EB27BE">
        <w:rPr>
          <w:lang w:eastAsia="en-GB"/>
        </w:rPr>
        <w:t>If settings take steps to follow the guidance set out here they will effectively reduce risks in their setting and create an inherently safer environment.</w:t>
      </w:r>
    </w:p>
    <w:p w14:paraId="3EAC6C2E" w14:textId="77777777" w:rsidR="005F1D8A" w:rsidRPr="00EB27BE" w:rsidRDefault="005F1D8A" w:rsidP="00EB27BE">
      <w:pPr>
        <w:pStyle w:val="NoSpacing"/>
        <w:rPr>
          <w:lang w:eastAsia="en-GB"/>
        </w:rPr>
      </w:pPr>
    </w:p>
    <w:tbl>
      <w:tblPr>
        <w:tblStyle w:val="TableGrid"/>
        <w:tblW w:w="0" w:type="auto"/>
        <w:shd w:val="clear" w:color="auto" w:fill="C5E0B3" w:themeFill="accent6" w:themeFillTint="66"/>
        <w:tblLook w:val="04A0" w:firstRow="1" w:lastRow="0" w:firstColumn="1" w:lastColumn="0" w:noHBand="0" w:noVBand="1"/>
      </w:tblPr>
      <w:tblGrid>
        <w:gridCol w:w="15014"/>
      </w:tblGrid>
      <w:tr w:rsidR="00EB27BE" w14:paraId="4BB9C540" w14:textId="77777777" w:rsidTr="00EB27BE">
        <w:tc>
          <w:tcPr>
            <w:tcW w:w="15014" w:type="dxa"/>
            <w:shd w:val="clear" w:color="auto" w:fill="C5E0B3" w:themeFill="accent6" w:themeFillTint="66"/>
          </w:tcPr>
          <w:p w14:paraId="6B610E4F" w14:textId="73E5D46E" w:rsidR="00EB27BE" w:rsidRPr="00521D2E" w:rsidRDefault="00521D2E" w:rsidP="00EB27BE">
            <w:pPr>
              <w:pStyle w:val="Heading3"/>
              <w:spacing w:before="0" w:beforeAutospacing="0" w:after="0" w:afterAutospacing="0"/>
              <w:textAlignment w:val="baseline"/>
              <w:outlineLvl w:val="2"/>
              <w:rPr>
                <w:rFonts w:asciiTheme="minorHAnsi" w:hAnsiTheme="minorHAnsi" w:cstheme="minorHAnsi"/>
                <w:color w:val="0B0C0C"/>
                <w:sz w:val="22"/>
                <w:szCs w:val="22"/>
              </w:rPr>
            </w:pPr>
            <w:r w:rsidRPr="00521D2E">
              <w:rPr>
                <w:rFonts w:asciiTheme="minorHAnsi" w:hAnsiTheme="minorHAnsi" w:cstheme="minorHAnsi"/>
                <w:color w:val="0B0C0C"/>
                <w:sz w:val="22"/>
                <w:szCs w:val="22"/>
              </w:rPr>
              <w:t>Control Measures</w:t>
            </w:r>
          </w:p>
          <w:p w14:paraId="6E9D120C" w14:textId="77777777" w:rsidR="00521D2E" w:rsidRPr="00521D2E" w:rsidRDefault="00521D2E" w:rsidP="00521D2E">
            <w:pPr>
              <w:pStyle w:val="NormalWeb"/>
              <w:spacing w:before="0" w:beforeAutospacing="0" w:after="300" w:afterAutospacing="0"/>
              <w:rPr>
                <w:rFonts w:asciiTheme="minorHAnsi" w:hAnsiTheme="minorHAnsi" w:cstheme="minorHAnsi"/>
                <w:color w:val="0B0C0C"/>
                <w:sz w:val="22"/>
                <w:szCs w:val="22"/>
              </w:rPr>
            </w:pPr>
            <w:r w:rsidRPr="00521D2E">
              <w:rPr>
                <w:rStyle w:val="Strong"/>
                <w:rFonts w:asciiTheme="minorHAnsi" w:hAnsiTheme="minorHAnsi" w:cstheme="minorHAnsi"/>
                <w:color w:val="0B0C0C"/>
                <w:sz w:val="22"/>
                <w:szCs w:val="22"/>
              </w:rPr>
              <w:t>You should:</w:t>
            </w:r>
          </w:p>
          <w:p w14:paraId="1ACA4AF3" w14:textId="77777777" w:rsidR="00521D2E" w:rsidRPr="00521D2E" w:rsidRDefault="00521D2E" w:rsidP="00521D2E">
            <w:pPr>
              <w:pStyle w:val="NormalWeb"/>
              <w:numPr>
                <w:ilvl w:val="0"/>
                <w:numId w:val="45"/>
              </w:numPr>
              <w:spacing w:before="0" w:beforeAutospacing="0" w:after="0" w:afterAutospacing="0"/>
              <w:rPr>
                <w:rFonts w:asciiTheme="minorHAnsi" w:hAnsiTheme="minorHAnsi" w:cstheme="minorHAnsi"/>
                <w:color w:val="0B0C0C"/>
                <w:sz w:val="22"/>
                <w:szCs w:val="22"/>
              </w:rPr>
            </w:pPr>
            <w:r w:rsidRPr="00521D2E">
              <w:rPr>
                <w:rFonts w:asciiTheme="minorHAnsi" w:hAnsiTheme="minorHAnsi" w:cstheme="minorHAnsi"/>
                <w:color w:val="0B0C0C"/>
                <w:sz w:val="22"/>
                <w:szCs w:val="22"/>
              </w:rPr>
              <w:t>Ensure good hygiene for everyone.</w:t>
            </w:r>
          </w:p>
          <w:p w14:paraId="5DAA1807" w14:textId="77777777" w:rsidR="00521D2E" w:rsidRPr="00521D2E" w:rsidRDefault="00521D2E" w:rsidP="00521D2E">
            <w:pPr>
              <w:pStyle w:val="NormalWeb"/>
              <w:numPr>
                <w:ilvl w:val="0"/>
                <w:numId w:val="45"/>
              </w:numPr>
              <w:spacing w:before="0" w:beforeAutospacing="0" w:after="0" w:afterAutospacing="0"/>
              <w:rPr>
                <w:rFonts w:asciiTheme="minorHAnsi" w:hAnsiTheme="minorHAnsi" w:cstheme="minorHAnsi"/>
                <w:color w:val="0B0C0C"/>
                <w:sz w:val="22"/>
                <w:szCs w:val="22"/>
              </w:rPr>
            </w:pPr>
            <w:r w:rsidRPr="00521D2E">
              <w:rPr>
                <w:rFonts w:asciiTheme="minorHAnsi" w:hAnsiTheme="minorHAnsi" w:cstheme="minorHAnsi"/>
                <w:color w:val="0B0C0C"/>
                <w:sz w:val="22"/>
                <w:szCs w:val="22"/>
              </w:rPr>
              <w:t>Maintain appropriate cleaning regimes.</w:t>
            </w:r>
          </w:p>
          <w:p w14:paraId="6168B6E2" w14:textId="77777777" w:rsidR="00521D2E" w:rsidRPr="00521D2E" w:rsidRDefault="00521D2E" w:rsidP="00521D2E">
            <w:pPr>
              <w:pStyle w:val="NormalWeb"/>
              <w:numPr>
                <w:ilvl w:val="0"/>
                <w:numId w:val="45"/>
              </w:numPr>
              <w:spacing w:before="0" w:beforeAutospacing="0" w:after="0" w:afterAutospacing="0"/>
              <w:rPr>
                <w:rFonts w:asciiTheme="minorHAnsi" w:hAnsiTheme="minorHAnsi" w:cstheme="minorHAnsi"/>
                <w:color w:val="0B0C0C"/>
                <w:sz w:val="22"/>
                <w:szCs w:val="22"/>
              </w:rPr>
            </w:pPr>
            <w:r w:rsidRPr="00521D2E">
              <w:rPr>
                <w:rFonts w:asciiTheme="minorHAnsi" w:hAnsiTheme="minorHAnsi" w:cstheme="minorHAnsi"/>
                <w:color w:val="0B0C0C"/>
                <w:sz w:val="22"/>
                <w:szCs w:val="22"/>
              </w:rPr>
              <w:t>Keep occupied spaces well ventilated.</w:t>
            </w:r>
          </w:p>
          <w:p w14:paraId="093CDCFD" w14:textId="77777777" w:rsidR="00521D2E" w:rsidRPr="00521D2E" w:rsidRDefault="00521D2E" w:rsidP="00521D2E">
            <w:pPr>
              <w:pStyle w:val="NormalWeb"/>
              <w:numPr>
                <w:ilvl w:val="0"/>
                <w:numId w:val="45"/>
              </w:numPr>
              <w:spacing w:before="0" w:beforeAutospacing="0" w:after="0" w:afterAutospacing="0"/>
              <w:rPr>
                <w:rFonts w:asciiTheme="minorHAnsi" w:hAnsiTheme="minorHAnsi" w:cstheme="minorHAnsi"/>
                <w:color w:val="0B0C0C"/>
                <w:sz w:val="22"/>
                <w:szCs w:val="22"/>
              </w:rPr>
            </w:pPr>
            <w:r w:rsidRPr="00521D2E">
              <w:rPr>
                <w:rFonts w:asciiTheme="minorHAnsi" w:hAnsiTheme="minorHAnsi" w:cstheme="minorHAnsi"/>
                <w:color w:val="0B0C0C"/>
                <w:sz w:val="22"/>
                <w:szCs w:val="22"/>
              </w:rPr>
              <w:t>Follow public health advice on testing, self-isolation and managing confirmed cases of COVID-19.</w:t>
            </w:r>
          </w:p>
          <w:p w14:paraId="450E2BF9" w14:textId="5556B0D6" w:rsidR="00EB27BE" w:rsidRPr="00291805" w:rsidRDefault="00EB27BE" w:rsidP="00291805">
            <w:pPr>
              <w:pStyle w:val="NoSpacing"/>
            </w:pPr>
          </w:p>
        </w:tc>
      </w:tr>
    </w:tbl>
    <w:p w14:paraId="37FE50F3" w14:textId="38073ADF" w:rsidR="00405F42" w:rsidRDefault="00405F42" w:rsidP="001903B4">
      <w:pPr>
        <w:rPr>
          <w:rFonts w:ascii="Candara" w:hAnsi="Candara" w:cs="Tahoma"/>
        </w:rPr>
      </w:pPr>
    </w:p>
    <w:p w14:paraId="71558106" w14:textId="77777777" w:rsidR="00521D2E" w:rsidRPr="00521D2E" w:rsidRDefault="00521D2E" w:rsidP="00521D2E">
      <w:pPr>
        <w:shd w:val="clear" w:color="auto" w:fill="FFFFFF"/>
        <w:spacing w:before="300" w:after="300" w:line="240" w:lineRule="auto"/>
        <w:rPr>
          <w:rFonts w:eastAsia="Times New Roman" w:cstheme="minorHAnsi"/>
          <w:color w:val="0B0C0C"/>
          <w:lang w:eastAsia="en-GB"/>
        </w:rPr>
      </w:pPr>
      <w:r w:rsidRPr="00521D2E">
        <w:rPr>
          <w:rFonts w:eastAsia="Times New Roman" w:cstheme="minorHAnsi"/>
          <w:color w:val="0B0C0C"/>
          <w:lang w:eastAsia="en-GB"/>
        </w:rPr>
        <w:t>All employers are required to take steps to reduce the risk of exposure to COVID-19 in the workplace and should be able to explain what measures they have put in place to keep their employees safe at work.</w:t>
      </w:r>
    </w:p>
    <w:p w14:paraId="7843C94C" w14:textId="77777777" w:rsidR="00521D2E" w:rsidRPr="00521D2E" w:rsidRDefault="00521D2E" w:rsidP="00521D2E">
      <w:pPr>
        <w:shd w:val="clear" w:color="auto" w:fill="FFFFFF"/>
        <w:spacing w:before="300" w:after="300" w:line="240" w:lineRule="auto"/>
        <w:rPr>
          <w:rFonts w:eastAsia="Times New Roman" w:cstheme="minorHAnsi"/>
          <w:color w:val="0B0C0C"/>
          <w:lang w:eastAsia="en-GB"/>
        </w:rPr>
      </w:pPr>
      <w:r w:rsidRPr="00521D2E">
        <w:rPr>
          <w:rFonts w:eastAsia="Times New Roman" w:cstheme="minorHAnsi"/>
          <w:color w:val="0B0C0C"/>
          <w:lang w:eastAsia="en-GB"/>
        </w:rPr>
        <w:t>Whilst individual risk assessments are not required, employers are expected to discuss any concerns that people previously considered CEV may have.</w:t>
      </w:r>
    </w:p>
    <w:p w14:paraId="086A3F67" w14:textId="6F0F0358" w:rsidR="00521D2E" w:rsidRDefault="00521D2E" w:rsidP="001903B4">
      <w:pPr>
        <w:rPr>
          <w:rFonts w:ascii="Candara" w:hAnsi="Candara" w:cs="Tahoma"/>
        </w:rPr>
      </w:pPr>
    </w:p>
    <w:p w14:paraId="2E003843" w14:textId="597B2E64" w:rsidR="00521D2E" w:rsidRDefault="00521D2E" w:rsidP="001903B4">
      <w:pPr>
        <w:rPr>
          <w:rFonts w:ascii="Candara" w:hAnsi="Candara" w:cs="Tahoma"/>
        </w:rPr>
      </w:pPr>
    </w:p>
    <w:p w14:paraId="65AF9A2D" w14:textId="1CBAA71D" w:rsidR="00521D2E" w:rsidRDefault="00521D2E" w:rsidP="001903B4">
      <w:pPr>
        <w:rPr>
          <w:rFonts w:ascii="Candara" w:hAnsi="Candara" w:cs="Tahoma"/>
        </w:rPr>
      </w:pPr>
    </w:p>
    <w:p w14:paraId="3FA9B331" w14:textId="6C4C265B" w:rsidR="00521D2E" w:rsidRDefault="00521D2E" w:rsidP="001903B4">
      <w:pPr>
        <w:rPr>
          <w:rFonts w:ascii="Candara" w:hAnsi="Candara" w:cs="Tahoma"/>
        </w:rPr>
      </w:pPr>
    </w:p>
    <w:p w14:paraId="42236FCF" w14:textId="77777777" w:rsidR="00521D2E" w:rsidRDefault="00521D2E" w:rsidP="001903B4">
      <w:pPr>
        <w:rPr>
          <w:rFonts w:ascii="Candara" w:hAnsi="Candara" w:cs="Tahoma"/>
        </w:rPr>
      </w:pPr>
    </w:p>
    <w:tbl>
      <w:tblPr>
        <w:tblStyle w:val="TableGrid"/>
        <w:tblpPr w:leftFromText="180" w:rightFromText="180" w:vertAnchor="text" w:tblpY="1"/>
        <w:tblOverlap w:val="never"/>
        <w:tblW w:w="15168" w:type="dxa"/>
        <w:tblLook w:val="04A0" w:firstRow="1" w:lastRow="0" w:firstColumn="1" w:lastColumn="0" w:noHBand="0" w:noVBand="1"/>
      </w:tblPr>
      <w:tblGrid>
        <w:gridCol w:w="1761"/>
        <w:gridCol w:w="922"/>
        <w:gridCol w:w="1427"/>
        <w:gridCol w:w="914"/>
        <w:gridCol w:w="7915"/>
        <w:gridCol w:w="1021"/>
        <w:gridCol w:w="1202"/>
        <w:gridCol w:w="6"/>
      </w:tblGrid>
      <w:tr w:rsidR="001903B4" w:rsidRPr="002A36E4" w14:paraId="561CDF72" w14:textId="77777777" w:rsidTr="00142670">
        <w:trPr>
          <w:gridAfter w:val="1"/>
          <w:wAfter w:w="6" w:type="dxa"/>
        </w:trPr>
        <w:tc>
          <w:tcPr>
            <w:tcW w:w="2683" w:type="dxa"/>
            <w:gridSpan w:val="2"/>
          </w:tcPr>
          <w:p w14:paraId="272E411B" w14:textId="77777777" w:rsidR="001903B4" w:rsidRPr="002A36E4" w:rsidRDefault="001903B4" w:rsidP="00633B65">
            <w:pPr>
              <w:rPr>
                <w:rFonts w:ascii="Candara" w:hAnsi="Candara" w:cs="Tahoma"/>
                <w:b/>
                <w:sz w:val="20"/>
                <w:szCs w:val="20"/>
              </w:rPr>
            </w:pPr>
            <w:r w:rsidRPr="002A36E4">
              <w:rPr>
                <w:rFonts w:ascii="Candara" w:hAnsi="Candara" w:cs="Tahoma"/>
                <w:b/>
                <w:sz w:val="20"/>
                <w:szCs w:val="20"/>
              </w:rPr>
              <w:t>Key:</w:t>
            </w:r>
          </w:p>
        </w:tc>
        <w:tc>
          <w:tcPr>
            <w:tcW w:w="12479" w:type="dxa"/>
            <w:gridSpan w:val="5"/>
          </w:tcPr>
          <w:p w14:paraId="348464D4" w14:textId="77777777" w:rsidR="001903B4" w:rsidRPr="002A36E4" w:rsidRDefault="001903B4" w:rsidP="00633B65">
            <w:pPr>
              <w:rPr>
                <w:rFonts w:ascii="Candara" w:hAnsi="Candara" w:cs="Tahoma"/>
                <w:color w:val="0070C0"/>
                <w:sz w:val="20"/>
                <w:szCs w:val="20"/>
              </w:rPr>
            </w:pPr>
          </w:p>
        </w:tc>
      </w:tr>
      <w:tr w:rsidR="001903B4" w:rsidRPr="002A36E4" w14:paraId="3AC4ED5D" w14:textId="77777777" w:rsidTr="00142670">
        <w:trPr>
          <w:gridAfter w:val="1"/>
          <w:wAfter w:w="6" w:type="dxa"/>
        </w:trPr>
        <w:tc>
          <w:tcPr>
            <w:tcW w:w="2683" w:type="dxa"/>
            <w:gridSpan w:val="2"/>
          </w:tcPr>
          <w:p w14:paraId="2CB50EBA" w14:textId="77777777" w:rsidR="001903B4" w:rsidRPr="002A36E4" w:rsidRDefault="001903B4" w:rsidP="00633B65">
            <w:pPr>
              <w:rPr>
                <w:rFonts w:ascii="Candara" w:hAnsi="Candara" w:cs="Tahoma"/>
                <w:sz w:val="20"/>
                <w:szCs w:val="20"/>
              </w:rPr>
            </w:pPr>
            <w:r w:rsidRPr="002A36E4">
              <w:rPr>
                <w:rFonts w:ascii="Candara" w:hAnsi="Candara" w:cs="Tahoma"/>
                <w:sz w:val="20"/>
                <w:szCs w:val="20"/>
              </w:rPr>
              <w:t>Level of risk prior to control</w:t>
            </w:r>
          </w:p>
        </w:tc>
        <w:tc>
          <w:tcPr>
            <w:tcW w:w="12479" w:type="dxa"/>
            <w:gridSpan w:val="5"/>
          </w:tcPr>
          <w:p w14:paraId="3902C824" w14:textId="77777777" w:rsidR="001903B4" w:rsidRPr="002A36E4" w:rsidRDefault="001903B4" w:rsidP="00633B65">
            <w:pPr>
              <w:rPr>
                <w:rFonts w:ascii="Candara" w:hAnsi="Candara" w:cs="Tahoma"/>
                <w:sz w:val="20"/>
                <w:szCs w:val="20"/>
              </w:rPr>
            </w:pPr>
            <w:r w:rsidRPr="002A36E4">
              <w:rPr>
                <w:rFonts w:ascii="Candara" w:hAnsi="Candara" w:cs="Tahoma"/>
                <w:sz w:val="20"/>
                <w:szCs w:val="20"/>
              </w:rPr>
              <w:t>Identifies the risk before any steps to reduce the risk have been taken</w:t>
            </w:r>
          </w:p>
        </w:tc>
      </w:tr>
      <w:tr w:rsidR="001903B4" w:rsidRPr="002A36E4" w14:paraId="43C147A1" w14:textId="77777777" w:rsidTr="00142670">
        <w:trPr>
          <w:gridAfter w:val="1"/>
          <w:wAfter w:w="6" w:type="dxa"/>
        </w:trPr>
        <w:tc>
          <w:tcPr>
            <w:tcW w:w="2683" w:type="dxa"/>
            <w:gridSpan w:val="2"/>
          </w:tcPr>
          <w:p w14:paraId="2FD2CBEC" w14:textId="77777777" w:rsidR="001903B4" w:rsidRPr="002A36E4" w:rsidRDefault="001903B4" w:rsidP="00633B65">
            <w:pPr>
              <w:rPr>
                <w:rFonts w:ascii="Candara" w:hAnsi="Candara" w:cs="Tahoma"/>
                <w:sz w:val="20"/>
                <w:szCs w:val="20"/>
              </w:rPr>
            </w:pPr>
            <w:r w:rsidRPr="002A36E4">
              <w:rPr>
                <w:rFonts w:ascii="Candara" w:hAnsi="Candara" w:cs="Tahoma"/>
                <w:sz w:val="20"/>
                <w:szCs w:val="20"/>
              </w:rPr>
              <w:t>Risk Description:</w:t>
            </w:r>
          </w:p>
        </w:tc>
        <w:tc>
          <w:tcPr>
            <w:tcW w:w="12479" w:type="dxa"/>
            <w:gridSpan w:val="5"/>
          </w:tcPr>
          <w:p w14:paraId="44E5ECFC" w14:textId="77777777" w:rsidR="001903B4" w:rsidRPr="002A36E4" w:rsidRDefault="001903B4" w:rsidP="00633B65">
            <w:pPr>
              <w:rPr>
                <w:rFonts w:ascii="Candara" w:hAnsi="Candara" w:cs="Tahoma"/>
                <w:sz w:val="20"/>
                <w:szCs w:val="20"/>
              </w:rPr>
            </w:pPr>
            <w:r w:rsidRPr="002A36E4">
              <w:rPr>
                <w:rFonts w:ascii="Candara" w:hAnsi="Candara" w:cs="Tahoma"/>
                <w:sz w:val="20"/>
                <w:szCs w:val="20"/>
              </w:rPr>
              <w:t xml:space="preserve">Outlines the area of concern. </w:t>
            </w:r>
          </w:p>
        </w:tc>
      </w:tr>
      <w:tr w:rsidR="001903B4" w:rsidRPr="002A36E4" w14:paraId="79BC127A" w14:textId="77777777" w:rsidTr="00142670">
        <w:trPr>
          <w:gridAfter w:val="1"/>
          <w:wAfter w:w="6" w:type="dxa"/>
        </w:trPr>
        <w:tc>
          <w:tcPr>
            <w:tcW w:w="2683" w:type="dxa"/>
            <w:gridSpan w:val="2"/>
          </w:tcPr>
          <w:p w14:paraId="68E5BB49" w14:textId="77777777" w:rsidR="001903B4" w:rsidRPr="002A36E4" w:rsidRDefault="001903B4" w:rsidP="00633B65">
            <w:pPr>
              <w:rPr>
                <w:rFonts w:ascii="Candara" w:hAnsi="Candara" w:cs="Tahoma"/>
                <w:sz w:val="20"/>
                <w:szCs w:val="20"/>
              </w:rPr>
            </w:pPr>
            <w:r w:rsidRPr="002A36E4">
              <w:rPr>
                <w:rFonts w:ascii="Candara" w:hAnsi="Candara" w:cs="Tahoma"/>
                <w:sz w:val="20"/>
                <w:szCs w:val="20"/>
              </w:rPr>
              <w:t>Risk Controls:</w:t>
            </w:r>
          </w:p>
        </w:tc>
        <w:tc>
          <w:tcPr>
            <w:tcW w:w="12479" w:type="dxa"/>
            <w:gridSpan w:val="5"/>
          </w:tcPr>
          <w:p w14:paraId="504ECA84" w14:textId="77777777" w:rsidR="001903B4" w:rsidRPr="002A36E4" w:rsidRDefault="001903B4" w:rsidP="00633B65">
            <w:pPr>
              <w:rPr>
                <w:rFonts w:ascii="Candara" w:hAnsi="Candara" w:cs="Tahoma"/>
                <w:sz w:val="20"/>
                <w:szCs w:val="20"/>
              </w:rPr>
            </w:pPr>
            <w:r w:rsidRPr="002A36E4">
              <w:rPr>
                <w:rFonts w:ascii="Candara" w:hAnsi="Candara" w:cs="Tahoma"/>
                <w:sz w:val="20"/>
                <w:szCs w:val="20"/>
              </w:rPr>
              <w:t xml:space="preserve">The measures that will be taken to minimise the risk. </w:t>
            </w:r>
          </w:p>
        </w:tc>
      </w:tr>
      <w:tr w:rsidR="001903B4" w:rsidRPr="002A36E4" w14:paraId="346CF803" w14:textId="77777777" w:rsidTr="00142670">
        <w:trPr>
          <w:gridAfter w:val="1"/>
          <w:wAfter w:w="6" w:type="dxa"/>
        </w:trPr>
        <w:tc>
          <w:tcPr>
            <w:tcW w:w="2683" w:type="dxa"/>
            <w:gridSpan w:val="2"/>
          </w:tcPr>
          <w:p w14:paraId="7EEBCCAE" w14:textId="77777777" w:rsidR="001903B4" w:rsidRPr="002A36E4" w:rsidRDefault="001903B4" w:rsidP="00633B65">
            <w:pPr>
              <w:rPr>
                <w:rFonts w:ascii="Candara" w:hAnsi="Candara" w:cs="Tahoma"/>
                <w:sz w:val="20"/>
                <w:szCs w:val="20"/>
              </w:rPr>
            </w:pPr>
            <w:r w:rsidRPr="002A36E4">
              <w:rPr>
                <w:rFonts w:ascii="Candara" w:hAnsi="Candara" w:cs="Tahoma"/>
                <w:sz w:val="20"/>
                <w:szCs w:val="20"/>
              </w:rPr>
              <w:t>Likelihood:</w:t>
            </w:r>
          </w:p>
        </w:tc>
        <w:tc>
          <w:tcPr>
            <w:tcW w:w="12479" w:type="dxa"/>
            <w:gridSpan w:val="5"/>
          </w:tcPr>
          <w:p w14:paraId="371825C0" w14:textId="0C02D7CE" w:rsidR="001903B4" w:rsidRPr="002A36E4" w:rsidRDefault="001903B4" w:rsidP="00633B65">
            <w:pPr>
              <w:rPr>
                <w:rFonts w:ascii="Candara" w:hAnsi="Candara" w:cs="Tahoma"/>
                <w:color w:val="FF0000"/>
                <w:sz w:val="20"/>
                <w:szCs w:val="20"/>
              </w:rPr>
            </w:pPr>
            <w:r w:rsidRPr="002A36E4">
              <w:rPr>
                <w:rFonts w:ascii="Candara" w:hAnsi="Candara" w:cs="Tahoma"/>
                <w:sz w:val="20"/>
                <w:szCs w:val="20"/>
              </w:rPr>
              <w:t xml:space="preserve">Could be L/M/H or numeric, depending on what is used in the school setting. </w:t>
            </w:r>
          </w:p>
        </w:tc>
      </w:tr>
      <w:tr w:rsidR="00D142B2" w:rsidRPr="002A36E4" w14:paraId="16D113AC" w14:textId="75C1B0C0" w:rsidTr="00142670">
        <w:tc>
          <w:tcPr>
            <w:tcW w:w="1761" w:type="dxa"/>
          </w:tcPr>
          <w:p w14:paraId="2C3BD98B" w14:textId="725FD990" w:rsidR="00D142B2" w:rsidRPr="002A36E4" w:rsidRDefault="00210731" w:rsidP="00633B65">
            <w:pPr>
              <w:pStyle w:val="NoSpacing"/>
              <w:rPr>
                <w:rFonts w:ascii="Candara" w:hAnsi="Candara"/>
                <w:b/>
                <w:sz w:val="20"/>
                <w:szCs w:val="20"/>
              </w:rPr>
            </w:pPr>
            <w:r w:rsidRPr="002A36E4">
              <w:rPr>
                <w:rFonts w:ascii="Candara" w:hAnsi="Candara"/>
                <w:sz w:val="20"/>
                <w:szCs w:val="20"/>
              </w:rPr>
              <w:t xml:space="preserve"> </w:t>
            </w:r>
            <w:r w:rsidR="00655068" w:rsidRPr="002A36E4">
              <w:rPr>
                <w:rFonts w:ascii="Candara" w:hAnsi="Candara"/>
                <w:b/>
                <w:sz w:val="20"/>
                <w:szCs w:val="20"/>
              </w:rPr>
              <w:t>Area</w:t>
            </w:r>
          </w:p>
          <w:p w14:paraId="0F156298" w14:textId="77777777" w:rsidR="00D142B2" w:rsidRPr="002A36E4" w:rsidRDefault="00D142B2" w:rsidP="00633B65">
            <w:pPr>
              <w:pStyle w:val="NoSpacing"/>
              <w:rPr>
                <w:rFonts w:ascii="Candara" w:hAnsi="Candara"/>
                <w:b/>
                <w:sz w:val="20"/>
                <w:szCs w:val="20"/>
              </w:rPr>
            </w:pPr>
          </w:p>
        </w:tc>
        <w:tc>
          <w:tcPr>
            <w:tcW w:w="2349" w:type="dxa"/>
            <w:gridSpan w:val="2"/>
          </w:tcPr>
          <w:p w14:paraId="4274246E" w14:textId="77777777" w:rsidR="00D142B2" w:rsidRPr="002A36E4" w:rsidRDefault="00D142B2" w:rsidP="00633B65">
            <w:pPr>
              <w:pStyle w:val="NoSpacing"/>
              <w:rPr>
                <w:rFonts w:ascii="Candara" w:hAnsi="Candara"/>
                <w:b/>
                <w:sz w:val="20"/>
                <w:szCs w:val="20"/>
              </w:rPr>
            </w:pPr>
            <w:r w:rsidRPr="002A36E4">
              <w:rPr>
                <w:rFonts w:ascii="Candara" w:hAnsi="Candara"/>
                <w:b/>
                <w:sz w:val="20"/>
                <w:szCs w:val="20"/>
              </w:rPr>
              <w:t>Risk</w:t>
            </w:r>
          </w:p>
        </w:tc>
        <w:tc>
          <w:tcPr>
            <w:tcW w:w="914" w:type="dxa"/>
          </w:tcPr>
          <w:p w14:paraId="7011E4C6" w14:textId="22EDE5B2" w:rsidR="00D142B2" w:rsidRPr="002A36E4" w:rsidRDefault="00D142B2" w:rsidP="00633B65">
            <w:pPr>
              <w:pStyle w:val="NoSpacing"/>
              <w:rPr>
                <w:rFonts w:ascii="Candara" w:hAnsi="Candara"/>
                <w:b/>
                <w:sz w:val="20"/>
                <w:szCs w:val="20"/>
              </w:rPr>
            </w:pPr>
            <w:r w:rsidRPr="002A36E4">
              <w:rPr>
                <w:rFonts w:ascii="Candara" w:hAnsi="Candara"/>
                <w:b/>
                <w:sz w:val="20"/>
                <w:szCs w:val="20"/>
              </w:rPr>
              <w:t xml:space="preserve">Level of Risk Prior to Control </w:t>
            </w:r>
          </w:p>
        </w:tc>
        <w:tc>
          <w:tcPr>
            <w:tcW w:w="7915" w:type="dxa"/>
          </w:tcPr>
          <w:p w14:paraId="7CA6672D" w14:textId="2FB86837" w:rsidR="00D142B2" w:rsidRPr="002A36E4" w:rsidRDefault="00D142B2" w:rsidP="00633B65">
            <w:pPr>
              <w:pStyle w:val="NoSpacing"/>
              <w:rPr>
                <w:rFonts w:ascii="Candara" w:hAnsi="Candara"/>
                <w:b/>
                <w:sz w:val="20"/>
                <w:szCs w:val="20"/>
              </w:rPr>
            </w:pPr>
            <w:r w:rsidRPr="002A36E4">
              <w:rPr>
                <w:rFonts w:ascii="Candara" w:hAnsi="Candara"/>
                <w:b/>
                <w:sz w:val="20"/>
                <w:szCs w:val="20"/>
              </w:rPr>
              <w:t>Control Measures</w:t>
            </w:r>
          </w:p>
        </w:tc>
        <w:tc>
          <w:tcPr>
            <w:tcW w:w="1021" w:type="dxa"/>
          </w:tcPr>
          <w:p w14:paraId="72A8377F" w14:textId="083F128D" w:rsidR="00D142B2" w:rsidRPr="002A36E4" w:rsidRDefault="00D142B2" w:rsidP="00633B65">
            <w:pPr>
              <w:pStyle w:val="NoSpacing"/>
              <w:rPr>
                <w:rFonts w:ascii="Candara" w:hAnsi="Candara"/>
                <w:b/>
                <w:sz w:val="20"/>
                <w:szCs w:val="20"/>
              </w:rPr>
            </w:pPr>
            <w:r w:rsidRPr="002A36E4">
              <w:rPr>
                <w:rFonts w:ascii="Candara" w:hAnsi="Candara"/>
                <w:b/>
                <w:sz w:val="20"/>
                <w:szCs w:val="20"/>
              </w:rPr>
              <w:t>Level of Risk After Control</w:t>
            </w:r>
          </w:p>
        </w:tc>
        <w:tc>
          <w:tcPr>
            <w:tcW w:w="1208" w:type="dxa"/>
            <w:gridSpan w:val="2"/>
          </w:tcPr>
          <w:p w14:paraId="22A69DAD" w14:textId="60922A0C" w:rsidR="00D142B2" w:rsidRPr="002A36E4" w:rsidRDefault="00D142B2" w:rsidP="00633B65">
            <w:pPr>
              <w:pStyle w:val="NoSpacing"/>
              <w:rPr>
                <w:rFonts w:ascii="Candara" w:hAnsi="Candara"/>
                <w:b/>
                <w:sz w:val="20"/>
                <w:szCs w:val="20"/>
              </w:rPr>
            </w:pPr>
            <w:r w:rsidRPr="002A36E4">
              <w:rPr>
                <w:rFonts w:ascii="Candara" w:hAnsi="Candara"/>
                <w:b/>
                <w:sz w:val="20"/>
                <w:szCs w:val="20"/>
              </w:rPr>
              <w:t>Likelihood</w:t>
            </w:r>
          </w:p>
        </w:tc>
      </w:tr>
      <w:tr w:rsidR="00655068" w:rsidRPr="002A36E4" w14:paraId="6B2ED765" w14:textId="77777777" w:rsidTr="00142670">
        <w:trPr>
          <w:trHeight w:val="1029"/>
        </w:trPr>
        <w:tc>
          <w:tcPr>
            <w:tcW w:w="1761" w:type="dxa"/>
          </w:tcPr>
          <w:p w14:paraId="0D6BDDAB" w14:textId="2C0C4024" w:rsidR="00655068" w:rsidRPr="002A36E4" w:rsidRDefault="00655068" w:rsidP="00633B65">
            <w:pPr>
              <w:pStyle w:val="NoSpacing"/>
              <w:rPr>
                <w:rFonts w:ascii="Candara" w:hAnsi="Candara"/>
                <w:sz w:val="20"/>
                <w:szCs w:val="20"/>
              </w:rPr>
            </w:pPr>
            <w:r w:rsidRPr="002A36E4">
              <w:rPr>
                <w:rFonts w:ascii="Candara" w:hAnsi="Candara"/>
                <w:sz w:val="20"/>
                <w:szCs w:val="20"/>
              </w:rPr>
              <w:t>Guidance and policies</w:t>
            </w:r>
          </w:p>
        </w:tc>
        <w:tc>
          <w:tcPr>
            <w:tcW w:w="2349" w:type="dxa"/>
            <w:gridSpan w:val="2"/>
          </w:tcPr>
          <w:p w14:paraId="7E23A4C3" w14:textId="04E05D33" w:rsidR="00655068" w:rsidRPr="002A36E4" w:rsidRDefault="00655068" w:rsidP="00633B65">
            <w:pPr>
              <w:pStyle w:val="NoSpacing"/>
              <w:rPr>
                <w:rFonts w:ascii="Candara" w:hAnsi="Candara"/>
                <w:sz w:val="20"/>
                <w:szCs w:val="20"/>
              </w:rPr>
            </w:pPr>
            <w:r w:rsidRPr="002A36E4">
              <w:rPr>
                <w:rFonts w:ascii="Candara" w:hAnsi="Candara" w:cs="Tahoma"/>
                <w:sz w:val="20"/>
                <w:szCs w:val="20"/>
              </w:rPr>
              <w:t>The school lapses in following national guidelines and advice, putting everyone at risk</w:t>
            </w:r>
          </w:p>
        </w:tc>
        <w:tc>
          <w:tcPr>
            <w:tcW w:w="914" w:type="dxa"/>
          </w:tcPr>
          <w:p w14:paraId="3874BD28" w14:textId="2E642068" w:rsidR="00655068" w:rsidRPr="002A36E4" w:rsidRDefault="00655068" w:rsidP="00633B65">
            <w:pPr>
              <w:pStyle w:val="NoSpacing"/>
              <w:rPr>
                <w:rFonts w:ascii="Candara" w:hAnsi="Candara"/>
                <w:sz w:val="20"/>
                <w:szCs w:val="20"/>
              </w:rPr>
            </w:pPr>
            <w:r w:rsidRPr="002A36E4">
              <w:rPr>
                <w:rFonts w:ascii="Candara" w:hAnsi="Candara"/>
                <w:sz w:val="20"/>
                <w:szCs w:val="20"/>
              </w:rPr>
              <w:t>High</w:t>
            </w:r>
          </w:p>
        </w:tc>
        <w:tc>
          <w:tcPr>
            <w:tcW w:w="7915" w:type="dxa"/>
          </w:tcPr>
          <w:p w14:paraId="6C4E2FAB" w14:textId="71322988" w:rsidR="00655068" w:rsidRPr="002A36E4" w:rsidRDefault="00046BA8" w:rsidP="00633B65">
            <w:pPr>
              <w:pStyle w:val="NoSpacing"/>
              <w:rPr>
                <w:rFonts w:ascii="Candara" w:hAnsi="Candara" w:cs="Tahoma"/>
                <w:sz w:val="20"/>
                <w:szCs w:val="20"/>
              </w:rPr>
            </w:pPr>
            <w:r>
              <w:rPr>
                <w:rFonts w:ascii="Candara" w:hAnsi="Candara" w:cs="Tahoma"/>
                <w:sz w:val="20"/>
                <w:szCs w:val="20"/>
              </w:rPr>
              <w:t>E</w:t>
            </w:r>
            <w:r w:rsidR="00655068" w:rsidRPr="002A36E4">
              <w:rPr>
                <w:rFonts w:ascii="Candara" w:hAnsi="Candara" w:cs="Tahoma"/>
                <w:sz w:val="20"/>
                <w:szCs w:val="20"/>
              </w:rPr>
              <w:t>nsure that all relevant guidance is followed and comm</w:t>
            </w:r>
            <w:r w:rsidR="00903E89" w:rsidRPr="002A36E4">
              <w:rPr>
                <w:rFonts w:ascii="Candara" w:hAnsi="Candara" w:cs="Tahoma"/>
                <w:sz w:val="20"/>
                <w:szCs w:val="20"/>
              </w:rPr>
              <w:t>unicated</w:t>
            </w:r>
            <w:r>
              <w:rPr>
                <w:rFonts w:ascii="Candara" w:hAnsi="Candara" w:cs="Tahoma"/>
                <w:sz w:val="20"/>
                <w:szCs w:val="20"/>
              </w:rPr>
              <w:t>.</w:t>
            </w:r>
          </w:p>
          <w:p w14:paraId="50AEA6E2" w14:textId="560EE190" w:rsidR="00903E89" w:rsidRPr="002A36E4" w:rsidRDefault="00903E89" w:rsidP="00633B65">
            <w:pPr>
              <w:autoSpaceDE w:val="0"/>
              <w:autoSpaceDN w:val="0"/>
              <w:adjustRightInd w:val="0"/>
              <w:rPr>
                <w:rFonts w:ascii="Candara" w:hAnsi="Candara" w:cs="Arial"/>
                <w:sz w:val="20"/>
                <w:szCs w:val="20"/>
              </w:rPr>
            </w:pPr>
            <w:r w:rsidRPr="002A36E4">
              <w:rPr>
                <w:rFonts w:ascii="Candara" w:hAnsi="Candara" w:cs="Arial"/>
                <w:sz w:val="20"/>
                <w:szCs w:val="20"/>
              </w:rPr>
              <w:t>Daily checks are made with the Government online guidance.</w:t>
            </w:r>
          </w:p>
          <w:p w14:paraId="13F03546" w14:textId="5A0F7D4E" w:rsidR="00903E89" w:rsidRPr="002A36E4" w:rsidRDefault="00903E89" w:rsidP="00633B65">
            <w:pPr>
              <w:autoSpaceDE w:val="0"/>
              <w:autoSpaceDN w:val="0"/>
              <w:adjustRightInd w:val="0"/>
              <w:rPr>
                <w:rFonts w:ascii="Candara" w:hAnsi="Candara" w:cs="Arial"/>
                <w:sz w:val="20"/>
                <w:szCs w:val="20"/>
              </w:rPr>
            </w:pPr>
            <w:r w:rsidRPr="002A36E4">
              <w:rPr>
                <w:rFonts w:ascii="Candara" w:hAnsi="Candara" w:cs="Arial"/>
                <w:sz w:val="20"/>
                <w:szCs w:val="20"/>
              </w:rPr>
              <w:t>Government guidance may be issued overnight, checks must be made prior to opening each day.</w:t>
            </w:r>
          </w:p>
          <w:p w14:paraId="0E87A65D" w14:textId="77777777" w:rsidR="00655068" w:rsidRPr="002A36E4" w:rsidRDefault="00655068" w:rsidP="00633B65">
            <w:pPr>
              <w:pStyle w:val="NoSpacing"/>
              <w:rPr>
                <w:rFonts w:ascii="Candara" w:hAnsi="Candara" w:cs="Tahoma"/>
                <w:sz w:val="20"/>
                <w:szCs w:val="20"/>
              </w:rPr>
            </w:pPr>
            <w:r w:rsidRPr="002A36E4">
              <w:rPr>
                <w:rFonts w:ascii="Candara" w:hAnsi="Candara" w:cs="Tahoma"/>
                <w:sz w:val="20"/>
                <w:szCs w:val="20"/>
              </w:rPr>
              <w:t>The school to keep up-to-date with advice issued by, but not limited to, DfE, NHS, Department of Health and Social Care and PHE, and review its risk assessment accordingly</w:t>
            </w:r>
          </w:p>
          <w:p w14:paraId="0505FF5A" w14:textId="77777777" w:rsidR="00655068" w:rsidRPr="002A36E4" w:rsidRDefault="00655068" w:rsidP="00633B65">
            <w:pPr>
              <w:pStyle w:val="NoSpacing"/>
              <w:rPr>
                <w:rFonts w:ascii="Candara" w:hAnsi="Candara" w:cs="Tahoma"/>
                <w:sz w:val="20"/>
                <w:szCs w:val="20"/>
              </w:rPr>
            </w:pPr>
            <w:r w:rsidRPr="002A36E4">
              <w:rPr>
                <w:rFonts w:ascii="Candara" w:hAnsi="Candara" w:cs="Tahoma"/>
                <w:sz w:val="20"/>
                <w:szCs w:val="20"/>
              </w:rPr>
              <w:t>Information on the school website is updated.</w:t>
            </w:r>
          </w:p>
          <w:p w14:paraId="5221D0B3" w14:textId="51F31B2B" w:rsidR="00655068" w:rsidRPr="002A36E4" w:rsidRDefault="00655068" w:rsidP="00633B65">
            <w:pPr>
              <w:pStyle w:val="NoSpacing"/>
              <w:rPr>
                <w:rFonts w:ascii="Candara" w:hAnsi="Candara" w:cs="Tahoma"/>
                <w:sz w:val="20"/>
                <w:szCs w:val="20"/>
              </w:rPr>
            </w:pPr>
            <w:r w:rsidRPr="002A36E4">
              <w:rPr>
                <w:rFonts w:ascii="Candara" w:hAnsi="Candara" w:cs="Tahoma"/>
                <w:sz w:val="20"/>
                <w:szCs w:val="20"/>
              </w:rPr>
              <w:t xml:space="preserve">Any change in information to be shared with Chair of Governors and passed on to parents and staff by website/social media – notified by </w:t>
            </w:r>
            <w:r w:rsidR="00046BA8" w:rsidRPr="00046BA8">
              <w:rPr>
                <w:rFonts w:ascii="Candara" w:hAnsi="Candara" w:cs="Tahoma"/>
                <w:color w:val="538135" w:themeColor="accent6" w:themeShade="BF"/>
                <w:sz w:val="20"/>
                <w:szCs w:val="20"/>
              </w:rPr>
              <w:t>School Life.</w:t>
            </w:r>
          </w:p>
          <w:p w14:paraId="1F470EFA" w14:textId="77777777" w:rsidR="00655068" w:rsidRPr="002A36E4" w:rsidRDefault="00655068" w:rsidP="00633B65">
            <w:pPr>
              <w:pStyle w:val="NoSpacing"/>
              <w:rPr>
                <w:rFonts w:ascii="Candara" w:hAnsi="Candara" w:cs="Tahoma"/>
                <w:sz w:val="20"/>
                <w:szCs w:val="20"/>
              </w:rPr>
            </w:pPr>
            <w:r w:rsidRPr="002A36E4">
              <w:rPr>
                <w:rFonts w:ascii="Candara" w:hAnsi="Candara" w:cs="Tahoma"/>
                <w:sz w:val="20"/>
                <w:szCs w:val="20"/>
              </w:rPr>
              <w:t>As a result, the school has the most recent information from the government, and this is distributed throughout the school community.</w:t>
            </w:r>
          </w:p>
          <w:p w14:paraId="71898C28" w14:textId="77BEF30E" w:rsidR="00EB494C" w:rsidRPr="005F1D8A" w:rsidRDefault="00903E89" w:rsidP="00633B65">
            <w:pPr>
              <w:autoSpaceDE w:val="0"/>
              <w:autoSpaceDN w:val="0"/>
              <w:adjustRightInd w:val="0"/>
              <w:rPr>
                <w:rFonts w:ascii="Candara" w:hAnsi="Candara" w:cs="Arial"/>
                <w:sz w:val="20"/>
                <w:szCs w:val="20"/>
              </w:rPr>
            </w:pPr>
            <w:r w:rsidRPr="002A36E4">
              <w:rPr>
                <w:rFonts w:ascii="Candara" w:hAnsi="Candara" w:cs="Arial"/>
                <w:sz w:val="20"/>
                <w:szCs w:val="20"/>
              </w:rPr>
              <w:t xml:space="preserve">Queries regarding COVID-19 in schools, other educational establishments and children’s social care can be discussed via the DfE Coronavirus helpline, </w:t>
            </w:r>
            <w:proofErr w:type="spellStart"/>
            <w:r w:rsidRPr="002A36E4">
              <w:rPr>
                <w:rFonts w:ascii="Candara" w:hAnsi="Candara" w:cs="Arial"/>
                <w:sz w:val="20"/>
                <w:szCs w:val="20"/>
              </w:rPr>
              <w:t>tel</w:t>
            </w:r>
            <w:proofErr w:type="spellEnd"/>
            <w:r w:rsidRPr="002A36E4">
              <w:rPr>
                <w:rFonts w:ascii="Candara" w:hAnsi="Candara" w:cs="Arial"/>
                <w:sz w:val="20"/>
                <w:szCs w:val="20"/>
              </w:rPr>
              <w:t>: 0800 046 8687</w:t>
            </w:r>
          </w:p>
        </w:tc>
        <w:tc>
          <w:tcPr>
            <w:tcW w:w="1021" w:type="dxa"/>
          </w:tcPr>
          <w:p w14:paraId="44D2D890" w14:textId="0E3E64C6" w:rsidR="00655068" w:rsidRPr="002A36E4" w:rsidRDefault="00655068" w:rsidP="00633B65">
            <w:pPr>
              <w:pStyle w:val="NoSpacing"/>
              <w:rPr>
                <w:rFonts w:ascii="Candara" w:hAnsi="Candara"/>
                <w:sz w:val="20"/>
                <w:szCs w:val="20"/>
              </w:rPr>
            </w:pPr>
            <w:r w:rsidRPr="002A36E4">
              <w:rPr>
                <w:rFonts w:ascii="Candara" w:hAnsi="Candara"/>
                <w:sz w:val="20"/>
                <w:szCs w:val="20"/>
              </w:rPr>
              <w:t>Medium</w:t>
            </w:r>
          </w:p>
        </w:tc>
        <w:tc>
          <w:tcPr>
            <w:tcW w:w="1208" w:type="dxa"/>
            <w:gridSpan w:val="2"/>
          </w:tcPr>
          <w:p w14:paraId="67CAD3DE" w14:textId="0AACA685" w:rsidR="00655068" w:rsidRPr="002A36E4" w:rsidRDefault="00655068" w:rsidP="00633B65">
            <w:pPr>
              <w:pStyle w:val="NoSpacing"/>
              <w:rPr>
                <w:rFonts w:ascii="Candara" w:hAnsi="Candara"/>
                <w:sz w:val="20"/>
                <w:szCs w:val="20"/>
              </w:rPr>
            </w:pPr>
            <w:r w:rsidRPr="002A36E4">
              <w:rPr>
                <w:rFonts w:ascii="Candara" w:hAnsi="Candara"/>
                <w:sz w:val="20"/>
                <w:szCs w:val="20"/>
              </w:rPr>
              <w:t>Low</w:t>
            </w:r>
          </w:p>
        </w:tc>
      </w:tr>
      <w:tr w:rsidR="00655068" w:rsidRPr="002A36E4" w14:paraId="56C998C3" w14:textId="77777777" w:rsidTr="00142670">
        <w:trPr>
          <w:trHeight w:val="70"/>
        </w:trPr>
        <w:tc>
          <w:tcPr>
            <w:tcW w:w="1761" w:type="dxa"/>
          </w:tcPr>
          <w:p w14:paraId="6F225301" w14:textId="77777777" w:rsidR="00655068" w:rsidRDefault="00655068" w:rsidP="00633B65">
            <w:pPr>
              <w:pStyle w:val="NoSpacing"/>
              <w:rPr>
                <w:rFonts w:ascii="Candara" w:hAnsi="Candara"/>
                <w:sz w:val="20"/>
                <w:szCs w:val="20"/>
              </w:rPr>
            </w:pPr>
            <w:r w:rsidRPr="002A36E4">
              <w:rPr>
                <w:rFonts w:ascii="Candara" w:hAnsi="Candara"/>
                <w:sz w:val="20"/>
                <w:szCs w:val="20"/>
              </w:rPr>
              <w:t>Guidance and policies</w:t>
            </w:r>
          </w:p>
          <w:p w14:paraId="67351787" w14:textId="77777777" w:rsidR="00521D2E" w:rsidRDefault="00521D2E" w:rsidP="00633B65">
            <w:pPr>
              <w:pStyle w:val="NoSpacing"/>
              <w:rPr>
                <w:rFonts w:ascii="Candara" w:hAnsi="Candara"/>
                <w:sz w:val="20"/>
                <w:szCs w:val="20"/>
              </w:rPr>
            </w:pPr>
          </w:p>
          <w:p w14:paraId="440894F0" w14:textId="77777777" w:rsidR="00521D2E" w:rsidRDefault="00521D2E" w:rsidP="00633B65">
            <w:pPr>
              <w:pStyle w:val="NoSpacing"/>
              <w:rPr>
                <w:rFonts w:ascii="Candara" w:hAnsi="Candara"/>
                <w:sz w:val="20"/>
                <w:szCs w:val="20"/>
              </w:rPr>
            </w:pPr>
          </w:p>
          <w:p w14:paraId="63EA6094" w14:textId="77777777" w:rsidR="00521D2E" w:rsidRDefault="00521D2E" w:rsidP="00633B65">
            <w:pPr>
              <w:pStyle w:val="NoSpacing"/>
              <w:rPr>
                <w:rFonts w:ascii="Candara" w:hAnsi="Candara"/>
                <w:sz w:val="20"/>
                <w:szCs w:val="20"/>
              </w:rPr>
            </w:pPr>
          </w:p>
          <w:p w14:paraId="49D7C86C" w14:textId="77777777" w:rsidR="00521D2E" w:rsidRDefault="00521D2E" w:rsidP="00633B65">
            <w:pPr>
              <w:pStyle w:val="NoSpacing"/>
              <w:rPr>
                <w:rFonts w:ascii="Candara" w:hAnsi="Candara"/>
                <w:sz w:val="20"/>
                <w:szCs w:val="20"/>
              </w:rPr>
            </w:pPr>
          </w:p>
          <w:p w14:paraId="46D7A2A0" w14:textId="77777777" w:rsidR="00521D2E" w:rsidRDefault="00521D2E" w:rsidP="00633B65">
            <w:pPr>
              <w:pStyle w:val="NoSpacing"/>
              <w:rPr>
                <w:rFonts w:ascii="Candara" w:hAnsi="Candara"/>
                <w:sz w:val="20"/>
                <w:szCs w:val="20"/>
              </w:rPr>
            </w:pPr>
          </w:p>
          <w:p w14:paraId="1C6B49D2" w14:textId="77777777" w:rsidR="00521D2E" w:rsidRDefault="00521D2E" w:rsidP="00633B65">
            <w:pPr>
              <w:pStyle w:val="NoSpacing"/>
              <w:rPr>
                <w:rFonts w:ascii="Candara" w:hAnsi="Candara"/>
                <w:sz w:val="20"/>
                <w:szCs w:val="20"/>
              </w:rPr>
            </w:pPr>
          </w:p>
          <w:p w14:paraId="091A2E71" w14:textId="77777777" w:rsidR="00521D2E" w:rsidRDefault="00521D2E" w:rsidP="00633B65">
            <w:pPr>
              <w:pStyle w:val="NoSpacing"/>
              <w:rPr>
                <w:rFonts w:ascii="Candara" w:hAnsi="Candara"/>
                <w:sz w:val="20"/>
                <w:szCs w:val="20"/>
              </w:rPr>
            </w:pPr>
          </w:p>
          <w:p w14:paraId="26FEFE82" w14:textId="77777777" w:rsidR="00521D2E" w:rsidRDefault="00521D2E" w:rsidP="00633B65">
            <w:pPr>
              <w:pStyle w:val="NoSpacing"/>
              <w:rPr>
                <w:rFonts w:ascii="Candara" w:hAnsi="Candara"/>
                <w:sz w:val="20"/>
                <w:szCs w:val="20"/>
              </w:rPr>
            </w:pPr>
          </w:p>
          <w:p w14:paraId="233077F9" w14:textId="77777777" w:rsidR="00521D2E" w:rsidRDefault="00521D2E" w:rsidP="00633B65">
            <w:pPr>
              <w:pStyle w:val="NoSpacing"/>
              <w:rPr>
                <w:rFonts w:ascii="Candara" w:hAnsi="Candara"/>
                <w:sz w:val="20"/>
                <w:szCs w:val="20"/>
              </w:rPr>
            </w:pPr>
          </w:p>
          <w:p w14:paraId="1C03997F" w14:textId="77777777" w:rsidR="00521D2E" w:rsidRDefault="00521D2E" w:rsidP="00633B65">
            <w:pPr>
              <w:pStyle w:val="NoSpacing"/>
              <w:rPr>
                <w:rFonts w:ascii="Candara" w:hAnsi="Candara"/>
                <w:sz w:val="20"/>
                <w:szCs w:val="20"/>
              </w:rPr>
            </w:pPr>
          </w:p>
          <w:p w14:paraId="7C3D85C9" w14:textId="77777777" w:rsidR="00521D2E" w:rsidRDefault="00521D2E" w:rsidP="00633B65">
            <w:pPr>
              <w:pStyle w:val="NoSpacing"/>
              <w:rPr>
                <w:rFonts w:ascii="Candara" w:hAnsi="Candara"/>
                <w:sz w:val="20"/>
                <w:szCs w:val="20"/>
              </w:rPr>
            </w:pPr>
          </w:p>
          <w:p w14:paraId="12C10D7E" w14:textId="77777777" w:rsidR="00521D2E" w:rsidRDefault="00521D2E" w:rsidP="00633B65">
            <w:pPr>
              <w:pStyle w:val="NoSpacing"/>
              <w:rPr>
                <w:rFonts w:ascii="Candara" w:hAnsi="Candara"/>
                <w:sz w:val="20"/>
                <w:szCs w:val="20"/>
              </w:rPr>
            </w:pPr>
          </w:p>
          <w:p w14:paraId="1904DCFC" w14:textId="77777777" w:rsidR="00521D2E" w:rsidRDefault="00521D2E" w:rsidP="00633B65">
            <w:pPr>
              <w:pStyle w:val="NoSpacing"/>
              <w:rPr>
                <w:rFonts w:ascii="Candara" w:hAnsi="Candara"/>
                <w:sz w:val="20"/>
                <w:szCs w:val="20"/>
              </w:rPr>
            </w:pPr>
          </w:p>
          <w:p w14:paraId="5B7475E4" w14:textId="77777777" w:rsidR="00521D2E" w:rsidRDefault="00521D2E" w:rsidP="00633B65">
            <w:pPr>
              <w:pStyle w:val="NoSpacing"/>
              <w:rPr>
                <w:rFonts w:ascii="Candara" w:hAnsi="Candara"/>
                <w:sz w:val="20"/>
                <w:szCs w:val="20"/>
              </w:rPr>
            </w:pPr>
          </w:p>
          <w:p w14:paraId="0B1C51DB" w14:textId="77777777" w:rsidR="00521D2E" w:rsidRDefault="00521D2E" w:rsidP="00633B65">
            <w:pPr>
              <w:pStyle w:val="NoSpacing"/>
              <w:rPr>
                <w:rFonts w:ascii="Candara" w:hAnsi="Candara"/>
                <w:sz w:val="20"/>
                <w:szCs w:val="20"/>
              </w:rPr>
            </w:pPr>
          </w:p>
          <w:p w14:paraId="4BE27A81" w14:textId="77777777" w:rsidR="00521D2E" w:rsidRDefault="00521D2E" w:rsidP="00633B65">
            <w:pPr>
              <w:pStyle w:val="NoSpacing"/>
              <w:rPr>
                <w:rFonts w:ascii="Candara" w:hAnsi="Candara"/>
                <w:sz w:val="20"/>
                <w:szCs w:val="20"/>
              </w:rPr>
            </w:pPr>
          </w:p>
          <w:p w14:paraId="6F6B3181" w14:textId="587CEED0" w:rsidR="00521D2E" w:rsidRPr="002A36E4" w:rsidRDefault="00521D2E" w:rsidP="00633B65">
            <w:pPr>
              <w:pStyle w:val="NoSpacing"/>
              <w:rPr>
                <w:rFonts w:ascii="Candara" w:hAnsi="Candara"/>
                <w:sz w:val="20"/>
                <w:szCs w:val="20"/>
              </w:rPr>
            </w:pPr>
          </w:p>
        </w:tc>
        <w:tc>
          <w:tcPr>
            <w:tcW w:w="2349" w:type="dxa"/>
            <w:gridSpan w:val="2"/>
          </w:tcPr>
          <w:p w14:paraId="1CE600FE" w14:textId="77777777" w:rsidR="00655068" w:rsidRPr="002A36E4" w:rsidRDefault="00655068" w:rsidP="00633B65">
            <w:pPr>
              <w:pStyle w:val="NoSpacing"/>
              <w:rPr>
                <w:rFonts w:ascii="Candara" w:hAnsi="Candara" w:cs="Tahoma"/>
                <w:sz w:val="20"/>
                <w:szCs w:val="20"/>
              </w:rPr>
            </w:pPr>
            <w:r w:rsidRPr="002A36E4">
              <w:rPr>
                <w:rFonts w:ascii="Candara" w:hAnsi="Candara" w:cs="Tahoma"/>
                <w:sz w:val="20"/>
                <w:szCs w:val="20"/>
              </w:rPr>
              <w:lastRenderedPageBreak/>
              <w:t>Lack of awareness of policies and procedures</w:t>
            </w:r>
          </w:p>
          <w:p w14:paraId="3724350B" w14:textId="77777777" w:rsidR="00655068" w:rsidRDefault="00655068" w:rsidP="00633B65">
            <w:pPr>
              <w:pStyle w:val="NoSpacing"/>
              <w:rPr>
                <w:rFonts w:ascii="Candara" w:hAnsi="Candara" w:cs="Tahoma"/>
                <w:sz w:val="20"/>
                <w:szCs w:val="20"/>
              </w:rPr>
            </w:pPr>
          </w:p>
          <w:p w14:paraId="25026423" w14:textId="77777777" w:rsidR="00521D2E" w:rsidRDefault="00521D2E" w:rsidP="00633B65">
            <w:pPr>
              <w:pStyle w:val="NoSpacing"/>
              <w:rPr>
                <w:rFonts w:ascii="Candara" w:hAnsi="Candara" w:cs="Tahoma"/>
                <w:sz w:val="20"/>
                <w:szCs w:val="20"/>
              </w:rPr>
            </w:pPr>
          </w:p>
          <w:p w14:paraId="0A2E037D" w14:textId="77777777" w:rsidR="00521D2E" w:rsidRDefault="00521D2E" w:rsidP="00633B65">
            <w:pPr>
              <w:pStyle w:val="NoSpacing"/>
              <w:rPr>
                <w:rFonts w:ascii="Candara" w:hAnsi="Candara" w:cs="Tahoma"/>
                <w:sz w:val="20"/>
                <w:szCs w:val="20"/>
              </w:rPr>
            </w:pPr>
          </w:p>
          <w:p w14:paraId="5117803A" w14:textId="77777777" w:rsidR="00521D2E" w:rsidRDefault="00521D2E" w:rsidP="00633B65">
            <w:pPr>
              <w:pStyle w:val="NoSpacing"/>
              <w:rPr>
                <w:rFonts w:ascii="Candara" w:hAnsi="Candara" w:cs="Tahoma"/>
                <w:sz w:val="20"/>
                <w:szCs w:val="20"/>
              </w:rPr>
            </w:pPr>
          </w:p>
          <w:p w14:paraId="287569B3" w14:textId="77777777" w:rsidR="00521D2E" w:rsidRDefault="00521D2E" w:rsidP="00633B65">
            <w:pPr>
              <w:pStyle w:val="NoSpacing"/>
              <w:rPr>
                <w:rFonts w:ascii="Candara" w:hAnsi="Candara" w:cs="Tahoma"/>
                <w:sz w:val="20"/>
                <w:szCs w:val="20"/>
              </w:rPr>
            </w:pPr>
          </w:p>
          <w:p w14:paraId="229DE84F" w14:textId="77777777" w:rsidR="00521D2E" w:rsidRDefault="00521D2E" w:rsidP="00633B65">
            <w:pPr>
              <w:pStyle w:val="NoSpacing"/>
              <w:rPr>
                <w:rFonts w:ascii="Candara" w:hAnsi="Candara" w:cs="Tahoma"/>
                <w:sz w:val="20"/>
                <w:szCs w:val="20"/>
              </w:rPr>
            </w:pPr>
          </w:p>
          <w:p w14:paraId="75D32AF1" w14:textId="77777777" w:rsidR="00521D2E" w:rsidRDefault="00521D2E" w:rsidP="00633B65">
            <w:pPr>
              <w:pStyle w:val="NoSpacing"/>
              <w:rPr>
                <w:rFonts w:ascii="Candara" w:hAnsi="Candara" w:cs="Tahoma"/>
                <w:sz w:val="20"/>
                <w:szCs w:val="20"/>
              </w:rPr>
            </w:pPr>
          </w:p>
          <w:p w14:paraId="0476885D" w14:textId="77777777" w:rsidR="00521D2E" w:rsidRDefault="00521D2E" w:rsidP="00633B65">
            <w:pPr>
              <w:pStyle w:val="NoSpacing"/>
              <w:rPr>
                <w:rFonts w:ascii="Candara" w:hAnsi="Candara" w:cs="Tahoma"/>
                <w:sz w:val="20"/>
                <w:szCs w:val="20"/>
              </w:rPr>
            </w:pPr>
          </w:p>
          <w:p w14:paraId="65BC207F" w14:textId="77777777" w:rsidR="00521D2E" w:rsidRDefault="00521D2E" w:rsidP="00633B65">
            <w:pPr>
              <w:pStyle w:val="NoSpacing"/>
              <w:rPr>
                <w:rFonts w:ascii="Candara" w:hAnsi="Candara" w:cs="Tahoma"/>
                <w:sz w:val="20"/>
                <w:szCs w:val="20"/>
              </w:rPr>
            </w:pPr>
          </w:p>
          <w:p w14:paraId="5B110579" w14:textId="77777777" w:rsidR="00521D2E" w:rsidRDefault="00521D2E" w:rsidP="00633B65">
            <w:pPr>
              <w:pStyle w:val="NoSpacing"/>
              <w:rPr>
                <w:rFonts w:ascii="Candara" w:hAnsi="Candara" w:cs="Tahoma"/>
                <w:sz w:val="20"/>
                <w:szCs w:val="20"/>
              </w:rPr>
            </w:pPr>
          </w:p>
          <w:p w14:paraId="5F6E09B9" w14:textId="77777777" w:rsidR="00521D2E" w:rsidRDefault="00521D2E" w:rsidP="00633B65">
            <w:pPr>
              <w:pStyle w:val="NoSpacing"/>
              <w:rPr>
                <w:rFonts w:ascii="Candara" w:hAnsi="Candara" w:cs="Tahoma"/>
                <w:sz w:val="20"/>
                <w:szCs w:val="20"/>
              </w:rPr>
            </w:pPr>
          </w:p>
          <w:p w14:paraId="60269057" w14:textId="77777777" w:rsidR="00521D2E" w:rsidRDefault="00521D2E" w:rsidP="00633B65">
            <w:pPr>
              <w:pStyle w:val="NoSpacing"/>
              <w:rPr>
                <w:rFonts w:ascii="Candara" w:hAnsi="Candara" w:cs="Tahoma"/>
                <w:sz w:val="20"/>
                <w:szCs w:val="20"/>
              </w:rPr>
            </w:pPr>
          </w:p>
          <w:p w14:paraId="334F9CC2" w14:textId="77777777" w:rsidR="00521D2E" w:rsidRDefault="00521D2E" w:rsidP="00633B65">
            <w:pPr>
              <w:pStyle w:val="NoSpacing"/>
              <w:rPr>
                <w:rFonts w:ascii="Candara" w:hAnsi="Candara" w:cs="Tahoma"/>
                <w:sz w:val="20"/>
                <w:szCs w:val="20"/>
              </w:rPr>
            </w:pPr>
          </w:p>
          <w:p w14:paraId="23B34800" w14:textId="77777777" w:rsidR="00521D2E" w:rsidRDefault="00521D2E" w:rsidP="00633B65">
            <w:pPr>
              <w:pStyle w:val="NoSpacing"/>
              <w:rPr>
                <w:rFonts w:ascii="Candara" w:hAnsi="Candara" w:cs="Tahoma"/>
                <w:sz w:val="20"/>
                <w:szCs w:val="20"/>
              </w:rPr>
            </w:pPr>
          </w:p>
          <w:p w14:paraId="7E5707FD" w14:textId="103D88BC" w:rsidR="00521D2E" w:rsidRPr="002A36E4" w:rsidRDefault="00521D2E" w:rsidP="00633B65">
            <w:pPr>
              <w:pStyle w:val="NoSpacing"/>
              <w:rPr>
                <w:rFonts w:ascii="Candara" w:hAnsi="Candara" w:cs="Tahoma"/>
                <w:sz w:val="20"/>
                <w:szCs w:val="20"/>
              </w:rPr>
            </w:pPr>
          </w:p>
        </w:tc>
        <w:tc>
          <w:tcPr>
            <w:tcW w:w="914" w:type="dxa"/>
          </w:tcPr>
          <w:p w14:paraId="703B00A7" w14:textId="77777777" w:rsidR="00655068" w:rsidRDefault="00655068" w:rsidP="00633B65">
            <w:pPr>
              <w:pStyle w:val="NoSpacing"/>
              <w:rPr>
                <w:rFonts w:ascii="Candara" w:hAnsi="Candara"/>
                <w:sz w:val="20"/>
                <w:szCs w:val="20"/>
              </w:rPr>
            </w:pPr>
            <w:r w:rsidRPr="002A36E4">
              <w:rPr>
                <w:rFonts w:ascii="Candara" w:hAnsi="Candara"/>
                <w:sz w:val="20"/>
                <w:szCs w:val="20"/>
              </w:rPr>
              <w:t>High</w:t>
            </w:r>
          </w:p>
          <w:p w14:paraId="48E7F9C3" w14:textId="77777777" w:rsidR="00521D2E" w:rsidRDefault="00521D2E" w:rsidP="00633B65">
            <w:pPr>
              <w:pStyle w:val="NoSpacing"/>
              <w:rPr>
                <w:rFonts w:ascii="Candara" w:hAnsi="Candara"/>
                <w:sz w:val="20"/>
                <w:szCs w:val="20"/>
              </w:rPr>
            </w:pPr>
          </w:p>
          <w:p w14:paraId="7DF3A852" w14:textId="77777777" w:rsidR="00521D2E" w:rsidRDefault="00521D2E" w:rsidP="00633B65">
            <w:pPr>
              <w:pStyle w:val="NoSpacing"/>
              <w:rPr>
                <w:rFonts w:ascii="Candara" w:hAnsi="Candara"/>
                <w:sz w:val="20"/>
                <w:szCs w:val="20"/>
              </w:rPr>
            </w:pPr>
          </w:p>
          <w:p w14:paraId="553B9BAD" w14:textId="77777777" w:rsidR="00521D2E" w:rsidRDefault="00521D2E" w:rsidP="00633B65">
            <w:pPr>
              <w:pStyle w:val="NoSpacing"/>
              <w:rPr>
                <w:rFonts w:ascii="Candara" w:hAnsi="Candara"/>
                <w:sz w:val="20"/>
                <w:szCs w:val="20"/>
              </w:rPr>
            </w:pPr>
          </w:p>
          <w:p w14:paraId="4BC2F3C6" w14:textId="77777777" w:rsidR="00521D2E" w:rsidRDefault="00521D2E" w:rsidP="00633B65">
            <w:pPr>
              <w:pStyle w:val="NoSpacing"/>
              <w:rPr>
                <w:rFonts w:ascii="Candara" w:hAnsi="Candara"/>
                <w:sz w:val="20"/>
                <w:szCs w:val="20"/>
              </w:rPr>
            </w:pPr>
          </w:p>
          <w:p w14:paraId="7F933614" w14:textId="77777777" w:rsidR="00521D2E" w:rsidRDefault="00521D2E" w:rsidP="00633B65">
            <w:pPr>
              <w:pStyle w:val="NoSpacing"/>
              <w:rPr>
                <w:rFonts w:ascii="Candara" w:hAnsi="Candara"/>
                <w:sz w:val="20"/>
                <w:szCs w:val="20"/>
              </w:rPr>
            </w:pPr>
          </w:p>
          <w:p w14:paraId="75413F0F" w14:textId="77777777" w:rsidR="00521D2E" w:rsidRDefault="00521D2E" w:rsidP="00633B65">
            <w:pPr>
              <w:pStyle w:val="NoSpacing"/>
              <w:rPr>
                <w:rFonts w:ascii="Candara" w:hAnsi="Candara"/>
                <w:sz w:val="20"/>
                <w:szCs w:val="20"/>
              </w:rPr>
            </w:pPr>
          </w:p>
          <w:p w14:paraId="6ED2DD7B" w14:textId="77777777" w:rsidR="00521D2E" w:rsidRDefault="00521D2E" w:rsidP="00633B65">
            <w:pPr>
              <w:pStyle w:val="NoSpacing"/>
              <w:rPr>
                <w:rFonts w:ascii="Candara" w:hAnsi="Candara"/>
                <w:sz w:val="20"/>
                <w:szCs w:val="20"/>
              </w:rPr>
            </w:pPr>
          </w:p>
          <w:p w14:paraId="30AC938F" w14:textId="77777777" w:rsidR="00521D2E" w:rsidRDefault="00521D2E" w:rsidP="00633B65">
            <w:pPr>
              <w:pStyle w:val="NoSpacing"/>
              <w:rPr>
                <w:rFonts w:ascii="Candara" w:hAnsi="Candara"/>
                <w:sz w:val="20"/>
                <w:szCs w:val="20"/>
              </w:rPr>
            </w:pPr>
          </w:p>
          <w:p w14:paraId="5923F915" w14:textId="77777777" w:rsidR="00521D2E" w:rsidRDefault="00521D2E" w:rsidP="00633B65">
            <w:pPr>
              <w:pStyle w:val="NoSpacing"/>
              <w:rPr>
                <w:rFonts w:ascii="Candara" w:hAnsi="Candara"/>
                <w:sz w:val="20"/>
                <w:szCs w:val="20"/>
              </w:rPr>
            </w:pPr>
          </w:p>
          <w:p w14:paraId="22BC52B1" w14:textId="77777777" w:rsidR="00521D2E" w:rsidRDefault="00521D2E" w:rsidP="00633B65">
            <w:pPr>
              <w:pStyle w:val="NoSpacing"/>
              <w:rPr>
                <w:rFonts w:ascii="Candara" w:hAnsi="Candara"/>
                <w:sz w:val="20"/>
                <w:szCs w:val="20"/>
              </w:rPr>
            </w:pPr>
          </w:p>
          <w:p w14:paraId="4840CFB7" w14:textId="77777777" w:rsidR="00521D2E" w:rsidRDefault="00521D2E" w:rsidP="00633B65">
            <w:pPr>
              <w:pStyle w:val="NoSpacing"/>
              <w:rPr>
                <w:rFonts w:ascii="Candara" w:hAnsi="Candara"/>
                <w:sz w:val="20"/>
                <w:szCs w:val="20"/>
              </w:rPr>
            </w:pPr>
          </w:p>
          <w:p w14:paraId="75C60820" w14:textId="77777777" w:rsidR="00521D2E" w:rsidRDefault="00521D2E" w:rsidP="00633B65">
            <w:pPr>
              <w:pStyle w:val="NoSpacing"/>
              <w:rPr>
                <w:rFonts w:ascii="Candara" w:hAnsi="Candara"/>
                <w:sz w:val="20"/>
                <w:szCs w:val="20"/>
              </w:rPr>
            </w:pPr>
          </w:p>
          <w:p w14:paraId="6BDA64ED" w14:textId="796D6B9B" w:rsidR="00521D2E" w:rsidRPr="002A36E4" w:rsidRDefault="00521D2E" w:rsidP="00633B65">
            <w:pPr>
              <w:pStyle w:val="NoSpacing"/>
              <w:rPr>
                <w:rFonts w:ascii="Candara" w:hAnsi="Candara"/>
                <w:sz w:val="20"/>
                <w:szCs w:val="20"/>
              </w:rPr>
            </w:pPr>
          </w:p>
        </w:tc>
        <w:tc>
          <w:tcPr>
            <w:tcW w:w="7915" w:type="dxa"/>
          </w:tcPr>
          <w:p w14:paraId="56C1365F" w14:textId="16B4A7B8" w:rsidR="00655068" w:rsidRPr="002A36E4" w:rsidRDefault="00655068" w:rsidP="00633B65">
            <w:pPr>
              <w:pStyle w:val="NoSpacing"/>
              <w:rPr>
                <w:rFonts w:ascii="Candara" w:hAnsi="Candara"/>
                <w:sz w:val="20"/>
                <w:szCs w:val="20"/>
              </w:rPr>
            </w:pPr>
            <w:r w:rsidRPr="002A36E4">
              <w:rPr>
                <w:rFonts w:ascii="Candara" w:hAnsi="Candara"/>
                <w:sz w:val="20"/>
                <w:szCs w:val="20"/>
              </w:rPr>
              <w:t>School leaders will ensure that all policies impacted on by coronavirus controls are updated</w:t>
            </w:r>
            <w:r w:rsidR="00B95E31" w:rsidRPr="002A36E4">
              <w:rPr>
                <w:rFonts w:ascii="Candara" w:hAnsi="Candara"/>
                <w:sz w:val="20"/>
                <w:szCs w:val="20"/>
              </w:rPr>
              <w:t>.</w:t>
            </w:r>
          </w:p>
          <w:p w14:paraId="710A54DC" w14:textId="0817DE37" w:rsidR="00655068" w:rsidRPr="002A36E4" w:rsidRDefault="00655068" w:rsidP="00633B65">
            <w:pPr>
              <w:pStyle w:val="NoSpacing"/>
              <w:rPr>
                <w:rFonts w:ascii="Candara" w:hAnsi="Candara"/>
                <w:bCs/>
                <w:sz w:val="20"/>
                <w:szCs w:val="20"/>
              </w:rPr>
            </w:pPr>
            <w:r w:rsidRPr="002A36E4">
              <w:rPr>
                <w:rFonts w:ascii="Candara" w:hAnsi="Candara"/>
                <w:sz w:val="20"/>
                <w:szCs w:val="20"/>
              </w:rPr>
              <w:t xml:space="preserve">All staff, pupils and volunteers will make themselves aware of all relevant policies and </w:t>
            </w:r>
            <w:r w:rsidR="00B95E31" w:rsidRPr="002A36E4">
              <w:rPr>
                <w:rFonts w:ascii="Candara" w:hAnsi="Candara"/>
                <w:sz w:val="20"/>
                <w:szCs w:val="20"/>
              </w:rPr>
              <w:t>procedures.</w:t>
            </w:r>
          </w:p>
          <w:p w14:paraId="34666EB7" w14:textId="77777777" w:rsidR="00655068" w:rsidRPr="002A36E4" w:rsidRDefault="00655068" w:rsidP="00633B65">
            <w:pPr>
              <w:pStyle w:val="NoSpacing"/>
              <w:rPr>
                <w:rFonts w:ascii="Candara" w:hAnsi="Candara"/>
                <w:b/>
                <w:bCs/>
                <w:sz w:val="20"/>
                <w:szCs w:val="20"/>
                <w:u w:val="single"/>
              </w:rPr>
            </w:pPr>
            <w:r w:rsidRPr="002A36E4">
              <w:rPr>
                <w:rFonts w:ascii="Candara" w:hAnsi="Candara"/>
                <w:sz w:val="20"/>
                <w:szCs w:val="20"/>
              </w:rPr>
              <w:t>All staff have regard to all relevant guidance and legislation including, but not limited to, the following:</w:t>
            </w:r>
          </w:p>
          <w:p w14:paraId="58B22072" w14:textId="77777777" w:rsidR="00655068" w:rsidRPr="002A36E4" w:rsidRDefault="00655068" w:rsidP="00633B65">
            <w:pPr>
              <w:pStyle w:val="NoSpacing"/>
              <w:rPr>
                <w:rFonts w:ascii="Candara" w:hAnsi="Candara"/>
                <w:b/>
                <w:bCs/>
                <w:sz w:val="20"/>
                <w:szCs w:val="20"/>
                <w:u w:val="single"/>
              </w:rPr>
            </w:pPr>
            <w:r w:rsidRPr="002A36E4">
              <w:rPr>
                <w:rFonts w:ascii="Candara" w:hAnsi="Candara"/>
                <w:sz w:val="20"/>
                <w:szCs w:val="20"/>
              </w:rPr>
              <w:t>The Reporting of Injuries, Diseases and Dangerous Occurrences Regulations (RIDDOR) 2013</w:t>
            </w:r>
          </w:p>
          <w:p w14:paraId="44939792" w14:textId="77777777" w:rsidR="00655068" w:rsidRPr="002A36E4" w:rsidRDefault="00655068" w:rsidP="00633B65">
            <w:pPr>
              <w:pStyle w:val="NoSpacing"/>
              <w:rPr>
                <w:rFonts w:ascii="Candara" w:hAnsi="Candara"/>
                <w:b/>
                <w:bCs/>
                <w:sz w:val="20"/>
                <w:szCs w:val="20"/>
                <w:u w:val="single"/>
              </w:rPr>
            </w:pPr>
            <w:r w:rsidRPr="002A36E4">
              <w:rPr>
                <w:rFonts w:ascii="Candara" w:hAnsi="Candara"/>
                <w:sz w:val="20"/>
                <w:szCs w:val="20"/>
              </w:rPr>
              <w:t>The Health Protection (Notification) Regulations 2010</w:t>
            </w:r>
          </w:p>
          <w:p w14:paraId="6D2A93ED" w14:textId="77777777" w:rsidR="00655068" w:rsidRPr="002A36E4" w:rsidRDefault="00655068" w:rsidP="00633B65">
            <w:pPr>
              <w:pStyle w:val="NoSpacing"/>
              <w:rPr>
                <w:rFonts w:ascii="Candara" w:hAnsi="Candara"/>
                <w:b/>
                <w:bCs/>
                <w:sz w:val="20"/>
                <w:szCs w:val="20"/>
                <w:u w:val="single"/>
              </w:rPr>
            </w:pPr>
            <w:r w:rsidRPr="002A36E4">
              <w:rPr>
                <w:rFonts w:ascii="Candara" w:hAnsi="Candara"/>
                <w:sz w:val="20"/>
                <w:szCs w:val="20"/>
              </w:rPr>
              <w:t>Public Health England (PHE) (2017) ‘Health protection in schools and other childcare facilities’</w:t>
            </w:r>
          </w:p>
          <w:p w14:paraId="1579EDC7" w14:textId="77777777" w:rsidR="00655068" w:rsidRPr="002A36E4" w:rsidRDefault="00655068" w:rsidP="00633B65">
            <w:pPr>
              <w:pStyle w:val="NoSpacing"/>
              <w:rPr>
                <w:rFonts w:ascii="Candara" w:hAnsi="Candara"/>
                <w:sz w:val="20"/>
                <w:szCs w:val="20"/>
              </w:rPr>
            </w:pPr>
            <w:r w:rsidRPr="002A36E4">
              <w:rPr>
                <w:rFonts w:ascii="Candara" w:hAnsi="Candara"/>
                <w:sz w:val="20"/>
                <w:szCs w:val="20"/>
              </w:rPr>
              <w:t>DfE and PHE (2020) ‘COVID-19: guidance for educational settings’</w:t>
            </w:r>
          </w:p>
          <w:p w14:paraId="01A39662" w14:textId="77777777" w:rsidR="00655068" w:rsidRPr="002A36E4" w:rsidRDefault="00655068" w:rsidP="00633B65">
            <w:pPr>
              <w:pStyle w:val="NoSpacing"/>
              <w:rPr>
                <w:rFonts w:ascii="Candara" w:hAnsi="Candara"/>
                <w:sz w:val="20"/>
                <w:szCs w:val="20"/>
              </w:rPr>
            </w:pPr>
            <w:r w:rsidRPr="002A36E4">
              <w:rPr>
                <w:rFonts w:ascii="Candara" w:hAnsi="Candara"/>
                <w:sz w:val="20"/>
                <w:szCs w:val="20"/>
              </w:rPr>
              <w:t>The relevant staff receive any necessary training that helps minimise the spread of infection, e.g. infection control training.</w:t>
            </w:r>
          </w:p>
          <w:p w14:paraId="7BCCCBB8" w14:textId="2B92F91D" w:rsidR="00655068" w:rsidRPr="002A36E4" w:rsidRDefault="00655068" w:rsidP="00633B65">
            <w:pPr>
              <w:pStyle w:val="NoSpacing"/>
              <w:rPr>
                <w:rFonts w:ascii="Candara" w:hAnsi="Candara"/>
                <w:sz w:val="20"/>
                <w:szCs w:val="20"/>
              </w:rPr>
            </w:pPr>
            <w:r w:rsidRPr="002A36E4">
              <w:rPr>
                <w:rFonts w:ascii="Candara" w:hAnsi="Candara"/>
                <w:sz w:val="20"/>
                <w:szCs w:val="20"/>
              </w:rPr>
              <w:t xml:space="preserve">Staff are made aware of the school’s infection control procedures in relation to coronavirus via </w:t>
            </w:r>
            <w:r w:rsidRPr="002A36E4">
              <w:rPr>
                <w:rFonts w:ascii="Candara" w:hAnsi="Candara"/>
                <w:bCs/>
                <w:sz w:val="20"/>
                <w:szCs w:val="20"/>
              </w:rPr>
              <w:t>email</w:t>
            </w:r>
            <w:r w:rsidR="00B95E31" w:rsidRPr="002A36E4">
              <w:rPr>
                <w:rFonts w:ascii="Candara" w:hAnsi="Candara"/>
                <w:bCs/>
                <w:sz w:val="20"/>
                <w:szCs w:val="20"/>
              </w:rPr>
              <w:t>.</w:t>
            </w:r>
          </w:p>
          <w:p w14:paraId="345EC738" w14:textId="737F51D3" w:rsidR="00655068" w:rsidRPr="005F1D8A" w:rsidRDefault="00655068" w:rsidP="00633B65">
            <w:pPr>
              <w:pStyle w:val="NoSpacing"/>
              <w:rPr>
                <w:rFonts w:ascii="Candara" w:hAnsi="Candara"/>
                <w:sz w:val="20"/>
                <w:szCs w:val="20"/>
              </w:rPr>
            </w:pPr>
            <w:r w:rsidRPr="002A36E4">
              <w:rPr>
                <w:rFonts w:ascii="Candara" w:hAnsi="Candara"/>
                <w:sz w:val="20"/>
                <w:szCs w:val="20"/>
              </w:rPr>
              <w:t xml:space="preserve">Parents are made aware of the school’s infection control procedures in relation to coronavirus via </w:t>
            </w:r>
            <w:r w:rsidRPr="002A36E4">
              <w:rPr>
                <w:rFonts w:ascii="Candara" w:hAnsi="Candara"/>
                <w:bCs/>
                <w:sz w:val="20"/>
                <w:szCs w:val="20"/>
              </w:rPr>
              <w:t>letter/social media/poster at entrance to school</w:t>
            </w:r>
            <w:r w:rsidRPr="002A36E4">
              <w:rPr>
                <w:rFonts w:ascii="Candara" w:hAnsi="Candara"/>
                <w:sz w:val="20"/>
                <w:szCs w:val="20"/>
              </w:rPr>
              <w:t xml:space="preserve"> – they are informed that </w:t>
            </w:r>
            <w:r w:rsidRPr="002A36E4">
              <w:rPr>
                <w:rFonts w:ascii="Candara" w:hAnsi="Candara"/>
                <w:sz w:val="20"/>
                <w:szCs w:val="20"/>
              </w:rPr>
              <w:lastRenderedPageBreak/>
              <w:t>they must contact the school as soon as possible if they believe their child has been exposed to coronavirus</w:t>
            </w:r>
          </w:p>
        </w:tc>
        <w:tc>
          <w:tcPr>
            <w:tcW w:w="1021" w:type="dxa"/>
          </w:tcPr>
          <w:p w14:paraId="330D7135" w14:textId="5FE9019B" w:rsidR="00655068" w:rsidRPr="00935FF5" w:rsidRDefault="00655068" w:rsidP="00633B65">
            <w:pPr>
              <w:pStyle w:val="NoSpacing"/>
              <w:rPr>
                <w:rFonts w:ascii="Candara" w:hAnsi="Candara"/>
                <w:sz w:val="20"/>
                <w:szCs w:val="20"/>
              </w:rPr>
            </w:pPr>
            <w:r w:rsidRPr="00935FF5">
              <w:rPr>
                <w:rFonts w:ascii="Candara" w:hAnsi="Candara"/>
                <w:sz w:val="20"/>
                <w:szCs w:val="20"/>
              </w:rPr>
              <w:lastRenderedPageBreak/>
              <w:t>Medium</w:t>
            </w:r>
          </w:p>
        </w:tc>
        <w:tc>
          <w:tcPr>
            <w:tcW w:w="1208" w:type="dxa"/>
            <w:gridSpan w:val="2"/>
          </w:tcPr>
          <w:p w14:paraId="25BCCB22" w14:textId="6BA414F1" w:rsidR="00064CDA" w:rsidRPr="00935FF5" w:rsidRDefault="00064CDA" w:rsidP="00633B65">
            <w:pPr>
              <w:pStyle w:val="NoSpacing"/>
              <w:rPr>
                <w:rFonts w:ascii="Candara" w:hAnsi="Candara"/>
                <w:sz w:val="20"/>
                <w:szCs w:val="20"/>
              </w:rPr>
            </w:pPr>
            <w:r w:rsidRPr="00935FF5">
              <w:rPr>
                <w:rFonts w:ascii="Candara" w:hAnsi="Candara"/>
                <w:sz w:val="20"/>
                <w:szCs w:val="20"/>
              </w:rPr>
              <w:t>Low</w:t>
            </w:r>
          </w:p>
        </w:tc>
      </w:tr>
      <w:tr w:rsidR="00B95E31" w:rsidRPr="002A36E4" w14:paraId="5E107336" w14:textId="77777777" w:rsidTr="00142670">
        <w:trPr>
          <w:trHeight w:val="70"/>
        </w:trPr>
        <w:tc>
          <w:tcPr>
            <w:tcW w:w="1761" w:type="dxa"/>
          </w:tcPr>
          <w:p w14:paraId="4B278C0A" w14:textId="77777777" w:rsidR="00B95E31" w:rsidRPr="002A36E4" w:rsidRDefault="00B95E31" w:rsidP="00633B65">
            <w:pPr>
              <w:pStyle w:val="NoSpacing"/>
              <w:rPr>
                <w:rFonts w:ascii="Candara" w:hAnsi="Candara"/>
                <w:sz w:val="20"/>
                <w:szCs w:val="20"/>
              </w:rPr>
            </w:pPr>
            <w:r w:rsidRPr="002A36E4">
              <w:rPr>
                <w:rFonts w:ascii="Candara" w:hAnsi="Candara"/>
                <w:sz w:val="20"/>
                <w:szCs w:val="20"/>
              </w:rPr>
              <w:t>Communication</w:t>
            </w:r>
          </w:p>
          <w:p w14:paraId="47343DB7" w14:textId="77777777" w:rsidR="00B95E31" w:rsidRPr="002A36E4" w:rsidRDefault="00B95E31" w:rsidP="00633B65">
            <w:pPr>
              <w:pStyle w:val="NoSpacing"/>
              <w:rPr>
                <w:rFonts w:ascii="Candara" w:hAnsi="Candara"/>
                <w:sz w:val="20"/>
                <w:szCs w:val="20"/>
              </w:rPr>
            </w:pPr>
          </w:p>
          <w:p w14:paraId="3A306667" w14:textId="77777777" w:rsidR="00B95E31" w:rsidRPr="002A36E4" w:rsidRDefault="00B95E31" w:rsidP="00633B65">
            <w:pPr>
              <w:pStyle w:val="NoSpacing"/>
              <w:rPr>
                <w:rFonts w:ascii="Candara" w:hAnsi="Candara"/>
                <w:sz w:val="20"/>
                <w:szCs w:val="20"/>
              </w:rPr>
            </w:pPr>
          </w:p>
          <w:p w14:paraId="3881C0C6" w14:textId="77777777" w:rsidR="00B95E31" w:rsidRPr="002A36E4" w:rsidRDefault="00B95E31" w:rsidP="00633B65">
            <w:pPr>
              <w:pStyle w:val="NoSpacing"/>
              <w:rPr>
                <w:rFonts w:ascii="Candara" w:hAnsi="Candara"/>
                <w:sz w:val="20"/>
                <w:szCs w:val="20"/>
              </w:rPr>
            </w:pPr>
          </w:p>
        </w:tc>
        <w:tc>
          <w:tcPr>
            <w:tcW w:w="2349" w:type="dxa"/>
            <w:gridSpan w:val="2"/>
          </w:tcPr>
          <w:p w14:paraId="64CD337C" w14:textId="4D2AD179" w:rsidR="00B95E31" w:rsidRPr="002A36E4" w:rsidRDefault="00B95E31" w:rsidP="00633B65">
            <w:pPr>
              <w:pStyle w:val="NoSpacing"/>
              <w:rPr>
                <w:rFonts w:ascii="Candara" w:hAnsi="Candara" w:cs="Tahoma"/>
                <w:sz w:val="20"/>
                <w:szCs w:val="20"/>
              </w:rPr>
            </w:pPr>
            <w:r w:rsidRPr="002A36E4">
              <w:rPr>
                <w:rFonts w:ascii="Candara" w:hAnsi="Candara" w:cs="Tahoma"/>
                <w:sz w:val="20"/>
                <w:szCs w:val="20"/>
              </w:rPr>
              <w:t>Poor communication with parents and other stakeholders</w:t>
            </w:r>
          </w:p>
        </w:tc>
        <w:tc>
          <w:tcPr>
            <w:tcW w:w="914" w:type="dxa"/>
          </w:tcPr>
          <w:p w14:paraId="2F3D07CC" w14:textId="7EB2F5D4" w:rsidR="00B95E31" w:rsidRPr="002A36E4" w:rsidRDefault="00B95E31" w:rsidP="00633B65">
            <w:pPr>
              <w:pStyle w:val="NoSpacing"/>
              <w:rPr>
                <w:rFonts w:ascii="Candara" w:hAnsi="Candara"/>
                <w:sz w:val="20"/>
                <w:szCs w:val="20"/>
              </w:rPr>
            </w:pPr>
            <w:r w:rsidRPr="002A36E4">
              <w:rPr>
                <w:rFonts w:ascii="Candara" w:hAnsi="Candara"/>
                <w:sz w:val="20"/>
                <w:szCs w:val="20"/>
              </w:rPr>
              <w:t>High</w:t>
            </w:r>
          </w:p>
        </w:tc>
        <w:tc>
          <w:tcPr>
            <w:tcW w:w="7915" w:type="dxa"/>
          </w:tcPr>
          <w:p w14:paraId="328DD548" w14:textId="58BA3B66" w:rsidR="00B95E31" w:rsidRPr="002A36E4" w:rsidRDefault="00B95E31" w:rsidP="00633B65">
            <w:pPr>
              <w:pStyle w:val="NoSpacing"/>
              <w:rPr>
                <w:rFonts w:ascii="Candara" w:hAnsi="Candara" w:cs="Tahoma"/>
                <w:sz w:val="20"/>
                <w:szCs w:val="20"/>
              </w:rPr>
            </w:pPr>
            <w:r w:rsidRPr="002A36E4">
              <w:rPr>
                <w:rFonts w:ascii="Candara" w:hAnsi="Candara" w:cs="Tahoma"/>
                <w:sz w:val="20"/>
                <w:szCs w:val="20"/>
              </w:rPr>
              <w:t xml:space="preserve">All </w:t>
            </w:r>
            <w:r w:rsidR="00EB6D82" w:rsidRPr="002A36E4">
              <w:rPr>
                <w:rFonts w:ascii="Candara" w:hAnsi="Candara" w:cs="Tahoma"/>
                <w:sz w:val="20"/>
                <w:szCs w:val="20"/>
              </w:rPr>
              <w:t>staff aware</w:t>
            </w:r>
            <w:r w:rsidRPr="002A36E4">
              <w:rPr>
                <w:rFonts w:ascii="Candara" w:hAnsi="Candara" w:cs="Tahoma"/>
                <w:sz w:val="20"/>
                <w:szCs w:val="20"/>
              </w:rPr>
              <w:t xml:space="preserve"> of current actions and requirements and reminded frequently using school communication systems – email </w:t>
            </w:r>
          </w:p>
          <w:p w14:paraId="063BEA06" w14:textId="77777777" w:rsidR="00B95E31" w:rsidRPr="002A36E4" w:rsidRDefault="00B95E31" w:rsidP="00633B65">
            <w:pPr>
              <w:pStyle w:val="NoSpacing"/>
              <w:rPr>
                <w:rFonts w:ascii="Candara" w:hAnsi="Candara" w:cs="Tahoma"/>
                <w:sz w:val="20"/>
                <w:szCs w:val="20"/>
              </w:rPr>
            </w:pPr>
            <w:r w:rsidRPr="002A36E4">
              <w:rPr>
                <w:rFonts w:ascii="Candara" w:hAnsi="Candara" w:cs="Tahoma"/>
                <w:sz w:val="20"/>
                <w:szCs w:val="20"/>
              </w:rPr>
              <w:t>Headteacher to share risk assessment with all staff</w:t>
            </w:r>
          </w:p>
          <w:p w14:paraId="5360D83A" w14:textId="094E8510" w:rsidR="002A6020" w:rsidRPr="00521D2E" w:rsidRDefault="00B95E31" w:rsidP="00633B65">
            <w:pPr>
              <w:pStyle w:val="NoSpacing"/>
              <w:rPr>
                <w:rFonts w:ascii="Candara" w:hAnsi="Candara" w:cs="Tahoma"/>
                <w:sz w:val="20"/>
                <w:szCs w:val="20"/>
              </w:rPr>
            </w:pPr>
            <w:r w:rsidRPr="002A36E4">
              <w:rPr>
                <w:rFonts w:ascii="Candara" w:hAnsi="Candara" w:cs="Tahoma"/>
                <w:sz w:val="20"/>
                <w:szCs w:val="20"/>
              </w:rPr>
              <w:t>Parents notified of risk assessment plan and shared with parents via website.</w:t>
            </w:r>
          </w:p>
        </w:tc>
        <w:tc>
          <w:tcPr>
            <w:tcW w:w="1021" w:type="dxa"/>
          </w:tcPr>
          <w:p w14:paraId="2CE0D374" w14:textId="77777777" w:rsidR="00B95E31" w:rsidRPr="002A36E4" w:rsidRDefault="00B95E31" w:rsidP="00633B65">
            <w:pPr>
              <w:pStyle w:val="NoSpacing"/>
              <w:rPr>
                <w:rFonts w:ascii="Candara" w:hAnsi="Candara"/>
                <w:sz w:val="20"/>
                <w:szCs w:val="20"/>
              </w:rPr>
            </w:pPr>
            <w:r w:rsidRPr="002A36E4">
              <w:rPr>
                <w:rFonts w:ascii="Candara" w:hAnsi="Candara"/>
                <w:sz w:val="20"/>
                <w:szCs w:val="20"/>
              </w:rPr>
              <w:t>Medium</w:t>
            </w:r>
          </w:p>
          <w:p w14:paraId="481CC396" w14:textId="77777777" w:rsidR="00B95E31" w:rsidRPr="002A36E4" w:rsidRDefault="00B95E31" w:rsidP="00633B65">
            <w:pPr>
              <w:pStyle w:val="NoSpacing"/>
              <w:rPr>
                <w:rFonts w:ascii="Candara" w:hAnsi="Candara"/>
                <w:sz w:val="20"/>
                <w:szCs w:val="20"/>
              </w:rPr>
            </w:pPr>
          </w:p>
          <w:p w14:paraId="45540EF9" w14:textId="77777777" w:rsidR="00B95E31" w:rsidRPr="002A36E4" w:rsidRDefault="00B95E31" w:rsidP="00633B65">
            <w:pPr>
              <w:pStyle w:val="NoSpacing"/>
              <w:rPr>
                <w:rFonts w:ascii="Candara" w:hAnsi="Candara"/>
                <w:sz w:val="20"/>
                <w:szCs w:val="20"/>
              </w:rPr>
            </w:pPr>
          </w:p>
        </w:tc>
        <w:tc>
          <w:tcPr>
            <w:tcW w:w="1208" w:type="dxa"/>
            <w:gridSpan w:val="2"/>
          </w:tcPr>
          <w:p w14:paraId="2C81A20B" w14:textId="77777777" w:rsidR="00B95E31" w:rsidRPr="002A36E4" w:rsidRDefault="00B95E31" w:rsidP="00633B65">
            <w:pPr>
              <w:pStyle w:val="NoSpacing"/>
              <w:rPr>
                <w:rFonts w:ascii="Candara" w:hAnsi="Candara"/>
                <w:sz w:val="20"/>
                <w:szCs w:val="20"/>
              </w:rPr>
            </w:pPr>
            <w:r w:rsidRPr="002A36E4">
              <w:rPr>
                <w:rFonts w:ascii="Candara" w:hAnsi="Candara"/>
                <w:sz w:val="20"/>
                <w:szCs w:val="20"/>
              </w:rPr>
              <w:t>Low</w:t>
            </w:r>
          </w:p>
          <w:p w14:paraId="04323A38" w14:textId="77777777" w:rsidR="00B95E31" w:rsidRPr="002A36E4" w:rsidRDefault="00B95E31" w:rsidP="00633B65">
            <w:pPr>
              <w:pStyle w:val="NoSpacing"/>
              <w:rPr>
                <w:rFonts w:ascii="Candara" w:hAnsi="Candara"/>
                <w:sz w:val="20"/>
                <w:szCs w:val="20"/>
              </w:rPr>
            </w:pPr>
          </w:p>
          <w:p w14:paraId="15F02EFE" w14:textId="77777777" w:rsidR="00B95E31" w:rsidRPr="002A36E4" w:rsidRDefault="00B95E31" w:rsidP="00633B65">
            <w:pPr>
              <w:pStyle w:val="NoSpacing"/>
              <w:rPr>
                <w:rFonts w:ascii="Candara" w:hAnsi="Candara"/>
                <w:sz w:val="20"/>
                <w:szCs w:val="20"/>
              </w:rPr>
            </w:pPr>
          </w:p>
          <w:p w14:paraId="3A47860A" w14:textId="77777777" w:rsidR="00B95E31" w:rsidRPr="002A36E4" w:rsidRDefault="00B95E31" w:rsidP="00633B65">
            <w:pPr>
              <w:pStyle w:val="NoSpacing"/>
              <w:rPr>
                <w:rFonts w:ascii="Candara" w:hAnsi="Candara"/>
                <w:sz w:val="20"/>
                <w:szCs w:val="20"/>
              </w:rPr>
            </w:pPr>
          </w:p>
          <w:p w14:paraId="44CF417F" w14:textId="77777777" w:rsidR="00B95E31" w:rsidRPr="002A36E4" w:rsidRDefault="00B95E31" w:rsidP="00633B65">
            <w:pPr>
              <w:pStyle w:val="NoSpacing"/>
              <w:rPr>
                <w:rFonts w:ascii="Candara" w:hAnsi="Candara"/>
                <w:sz w:val="20"/>
                <w:szCs w:val="20"/>
              </w:rPr>
            </w:pPr>
          </w:p>
        </w:tc>
      </w:tr>
      <w:tr w:rsidR="006D7E06" w:rsidRPr="002A36E4" w14:paraId="29837FC4" w14:textId="77777777" w:rsidTr="00142670">
        <w:trPr>
          <w:trHeight w:val="70"/>
        </w:trPr>
        <w:tc>
          <w:tcPr>
            <w:tcW w:w="1761" w:type="dxa"/>
          </w:tcPr>
          <w:p w14:paraId="777C1217" w14:textId="34C93AED" w:rsidR="006D7E06" w:rsidRPr="002A36E4" w:rsidRDefault="006D7E06" w:rsidP="00633B65">
            <w:pPr>
              <w:pStyle w:val="NoSpacing"/>
              <w:rPr>
                <w:rFonts w:ascii="Candara" w:hAnsi="Candara"/>
                <w:sz w:val="20"/>
                <w:szCs w:val="20"/>
              </w:rPr>
            </w:pPr>
            <w:r w:rsidRPr="002A36E4">
              <w:rPr>
                <w:rFonts w:ascii="Candara" w:hAnsi="Candara"/>
                <w:sz w:val="20"/>
                <w:szCs w:val="20"/>
              </w:rPr>
              <w:t xml:space="preserve">HR and Staffing </w:t>
            </w:r>
          </w:p>
        </w:tc>
        <w:tc>
          <w:tcPr>
            <w:tcW w:w="2349" w:type="dxa"/>
            <w:gridSpan w:val="2"/>
          </w:tcPr>
          <w:p w14:paraId="59ED07BB" w14:textId="77777777" w:rsidR="006D7E06" w:rsidRPr="002A36E4" w:rsidRDefault="006D7E06" w:rsidP="00633B65">
            <w:pPr>
              <w:rPr>
                <w:rFonts w:ascii="Candara" w:hAnsi="Candara" w:cs="Tahoma"/>
                <w:sz w:val="20"/>
                <w:szCs w:val="20"/>
              </w:rPr>
            </w:pPr>
            <w:r w:rsidRPr="002A36E4">
              <w:rPr>
                <w:rFonts w:ascii="Candara" w:hAnsi="Candara" w:cs="Tahoma"/>
                <w:sz w:val="20"/>
                <w:szCs w:val="20"/>
              </w:rPr>
              <w:t>Insufficient staff to run face-to-sessions for pupils.</w:t>
            </w:r>
          </w:p>
          <w:p w14:paraId="6DCEF0CB" w14:textId="77777777" w:rsidR="006D7E06" w:rsidRPr="002A36E4" w:rsidRDefault="006D7E06" w:rsidP="00633B65">
            <w:pPr>
              <w:pStyle w:val="NoSpacing"/>
              <w:rPr>
                <w:rFonts w:ascii="Candara" w:hAnsi="Candara" w:cs="Tahoma"/>
                <w:sz w:val="20"/>
                <w:szCs w:val="20"/>
              </w:rPr>
            </w:pPr>
          </w:p>
        </w:tc>
        <w:tc>
          <w:tcPr>
            <w:tcW w:w="914" w:type="dxa"/>
          </w:tcPr>
          <w:p w14:paraId="36F88013" w14:textId="754E7A48" w:rsidR="006D7E06" w:rsidRPr="002A36E4" w:rsidRDefault="006D7E06" w:rsidP="00633B65">
            <w:pPr>
              <w:pStyle w:val="NoSpacing"/>
              <w:rPr>
                <w:rFonts w:ascii="Candara" w:hAnsi="Candara"/>
                <w:sz w:val="20"/>
                <w:szCs w:val="20"/>
              </w:rPr>
            </w:pPr>
            <w:r w:rsidRPr="002A36E4">
              <w:rPr>
                <w:rFonts w:ascii="Candara" w:hAnsi="Candara"/>
                <w:sz w:val="20"/>
                <w:szCs w:val="20"/>
              </w:rPr>
              <w:t>Medium</w:t>
            </w:r>
          </w:p>
        </w:tc>
        <w:tc>
          <w:tcPr>
            <w:tcW w:w="7915" w:type="dxa"/>
          </w:tcPr>
          <w:p w14:paraId="3F42ABE4" w14:textId="77777777" w:rsidR="006D7E06" w:rsidRDefault="00521D2E" w:rsidP="00A579D9">
            <w:pPr>
              <w:pStyle w:val="NoSpacing"/>
              <w:rPr>
                <w:rFonts w:ascii="Candara" w:hAnsi="Candara"/>
                <w:sz w:val="20"/>
                <w:szCs w:val="20"/>
              </w:rPr>
            </w:pPr>
            <w:r>
              <w:rPr>
                <w:rFonts w:ascii="Candara" w:hAnsi="Candara"/>
                <w:sz w:val="20"/>
                <w:szCs w:val="20"/>
              </w:rPr>
              <w:t>SLT to review staffing levels on a day by day basis.</w:t>
            </w:r>
          </w:p>
          <w:p w14:paraId="45F4B097" w14:textId="77777777" w:rsidR="00521D2E" w:rsidRDefault="00521D2E" w:rsidP="00A579D9">
            <w:pPr>
              <w:pStyle w:val="NoSpacing"/>
              <w:rPr>
                <w:rFonts w:ascii="Candara" w:hAnsi="Candara"/>
                <w:sz w:val="20"/>
                <w:szCs w:val="20"/>
              </w:rPr>
            </w:pPr>
            <w:r>
              <w:rPr>
                <w:rFonts w:ascii="Candara" w:hAnsi="Candara"/>
                <w:sz w:val="20"/>
                <w:szCs w:val="20"/>
              </w:rPr>
              <w:t xml:space="preserve">Where staffing levels are unsafe, SLT to sought additional capacity through moving staff from other classes or sourcing agency staff. </w:t>
            </w:r>
          </w:p>
          <w:p w14:paraId="08702764" w14:textId="222BCAFC" w:rsidR="0004196C" w:rsidRDefault="0004196C" w:rsidP="00A579D9">
            <w:pPr>
              <w:pStyle w:val="NoSpacing"/>
              <w:rPr>
                <w:rFonts w:ascii="Candara" w:hAnsi="Candara"/>
                <w:sz w:val="20"/>
                <w:szCs w:val="20"/>
              </w:rPr>
            </w:pPr>
            <w:r>
              <w:rPr>
                <w:rFonts w:ascii="Candara" w:hAnsi="Candara"/>
                <w:sz w:val="20"/>
                <w:szCs w:val="20"/>
              </w:rPr>
              <w:t xml:space="preserve">Where SLT are unable to staff a class/group with appropriate staff, consideration to be given to closing that class/group whilst alternatives can be found. </w:t>
            </w:r>
          </w:p>
          <w:p w14:paraId="76563B21" w14:textId="5F6C15DD" w:rsidR="0004196C" w:rsidRPr="00521D2E" w:rsidRDefault="0004196C" w:rsidP="00A579D9">
            <w:pPr>
              <w:pStyle w:val="NoSpacing"/>
              <w:rPr>
                <w:rFonts w:ascii="Candara" w:hAnsi="Candara"/>
                <w:sz w:val="20"/>
                <w:szCs w:val="20"/>
              </w:rPr>
            </w:pPr>
            <w:r>
              <w:rPr>
                <w:rFonts w:ascii="Candara" w:hAnsi="Candara"/>
                <w:sz w:val="20"/>
                <w:szCs w:val="20"/>
              </w:rPr>
              <w:t>Remote learning to be provided.</w:t>
            </w:r>
          </w:p>
        </w:tc>
        <w:tc>
          <w:tcPr>
            <w:tcW w:w="1021" w:type="dxa"/>
          </w:tcPr>
          <w:p w14:paraId="65276635" w14:textId="5EB604D4" w:rsidR="006D7E06" w:rsidRPr="002A36E4" w:rsidRDefault="006D7E06" w:rsidP="00633B65">
            <w:pPr>
              <w:pStyle w:val="NoSpacing"/>
              <w:rPr>
                <w:rFonts w:ascii="Candara" w:hAnsi="Candara"/>
                <w:sz w:val="20"/>
                <w:szCs w:val="20"/>
              </w:rPr>
            </w:pPr>
            <w:r w:rsidRPr="002A36E4">
              <w:rPr>
                <w:rFonts w:ascii="Candara" w:hAnsi="Candara"/>
                <w:sz w:val="20"/>
                <w:szCs w:val="20"/>
              </w:rPr>
              <w:t>Medium</w:t>
            </w:r>
          </w:p>
        </w:tc>
        <w:tc>
          <w:tcPr>
            <w:tcW w:w="1208" w:type="dxa"/>
            <w:gridSpan w:val="2"/>
          </w:tcPr>
          <w:p w14:paraId="3388FDF5" w14:textId="500D1718" w:rsidR="006D7E06" w:rsidRPr="002A36E4" w:rsidRDefault="0004196C" w:rsidP="00633B65">
            <w:pPr>
              <w:pStyle w:val="NoSpacing"/>
              <w:rPr>
                <w:rFonts w:ascii="Candara" w:hAnsi="Candara"/>
                <w:sz w:val="20"/>
                <w:szCs w:val="20"/>
              </w:rPr>
            </w:pPr>
            <w:r>
              <w:rPr>
                <w:rFonts w:ascii="Candara" w:hAnsi="Candara"/>
                <w:sz w:val="20"/>
                <w:szCs w:val="20"/>
              </w:rPr>
              <w:t>Low</w:t>
            </w:r>
          </w:p>
        </w:tc>
      </w:tr>
      <w:tr w:rsidR="00B95E31" w:rsidRPr="002A36E4" w14:paraId="6DC40010" w14:textId="6CFBCD49" w:rsidTr="0004196C">
        <w:trPr>
          <w:trHeight w:val="2161"/>
        </w:trPr>
        <w:tc>
          <w:tcPr>
            <w:tcW w:w="1761" w:type="dxa"/>
          </w:tcPr>
          <w:p w14:paraId="6DEC7DBB" w14:textId="5B285719" w:rsidR="00B95E31" w:rsidRPr="002A36E4" w:rsidRDefault="00B95E31" w:rsidP="00633B65">
            <w:pPr>
              <w:pStyle w:val="NoSpacing"/>
              <w:rPr>
                <w:rFonts w:ascii="Candara" w:hAnsi="Candara"/>
                <w:sz w:val="20"/>
                <w:szCs w:val="20"/>
              </w:rPr>
            </w:pPr>
            <w:r w:rsidRPr="002A36E4">
              <w:rPr>
                <w:rFonts w:ascii="Candara" w:hAnsi="Candara"/>
                <w:sz w:val="20"/>
                <w:szCs w:val="20"/>
              </w:rPr>
              <w:t>Arrival and departure each day</w:t>
            </w:r>
          </w:p>
        </w:tc>
        <w:tc>
          <w:tcPr>
            <w:tcW w:w="2349" w:type="dxa"/>
            <w:gridSpan w:val="2"/>
          </w:tcPr>
          <w:p w14:paraId="233589D9" w14:textId="57F5FC68" w:rsidR="00B95E31" w:rsidRPr="0004196C" w:rsidRDefault="00B95E31" w:rsidP="00633B65">
            <w:pPr>
              <w:pStyle w:val="NoSpacing"/>
              <w:rPr>
                <w:rFonts w:ascii="Candara" w:hAnsi="Candara"/>
                <w:sz w:val="20"/>
                <w:szCs w:val="20"/>
              </w:rPr>
            </w:pPr>
            <w:r w:rsidRPr="0004196C">
              <w:rPr>
                <w:rFonts w:ascii="Candara" w:hAnsi="Candara"/>
                <w:sz w:val="20"/>
                <w:szCs w:val="20"/>
              </w:rPr>
              <w:t xml:space="preserve">Pupils arriving at school with known Covid-19 symptoms </w:t>
            </w:r>
          </w:p>
          <w:p w14:paraId="359D8F5E" w14:textId="77777777" w:rsidR="008B7E18" w:rsidRPr="0004196C" w:rsidRDefault="008B7E18" w:rsidP="00633B65">
            <w:pPr>
              <w:pStyle w:val="NoSpacing"/>
              <w:rPr>
                <w:rFonts w:ascii="Candara" w:hAnsi="Candara"/>
                <w:sz w:val="20"/>
                <w:szCs w:val="20"/>
              </w:rPr>
            </w:pPr>
          </w:p>
          <w:p w14:paraId="7891E5FB" w14:textId="25AF320E" w:rsidR="008B7E18" w:rsidRPr="0004196C" w:rsidRDefault="008B7E18" w:rsidP="00633B65">
            <w:pPr>
              <w:pStyle w:val="NoSpacing"/>
              <w:rPr>
                <w:rFonts w:ascii="Candara" w:hAnsi="Candara"/>
                <w:sz w:val="20"/>
                <w:szCs w:val="20"/>
              </w:rPr>
            </w:pPr>
            <w:r w:rsidRPr="0004196C">
              <w:rPr>
                <w:rFonts w:ascii="Candara" w:hAnsi="Candara"/>
                <w:sz w:val="20"/>
                <w:szCs w:val="20"/>
              </w:rPr>
              <w:t xml:space="preserve">Mixing of school </w:t>
            </w:r>
            <w:r w:rsidR="0004196C">
              <w:rPr>
                <w:rFonts w:ascii="Candara" w:hAnsi="Candara"/>
                <w:sz w:val="20"/>
                <w:szCs w:val="20"/>
              </w:rPr>
              <w:t>class</w:t>
            </w:r>
            <w:r w:rsidRPr="0004196C">
              <w:rPr>
                <w:rFonts w:ascii="Candara" w:hAnsi="Candara"/>
                <w:sz w:val="20"/>
                <w:szCs w:val="20"/>
              </w:rPr>
              <w:t xml:space="preserve"> groups</w:t>
            </w:r>
          </w:p>
          <w:p w14:paraId="4B5D7453" w14:textId="77777777" w:rsidR="00B95E31" w:rsidRPr="0004196C" w:rsidRDefault="00B95E31" w:rsidP="00633B65">
            <w:pPr>
              <w:pStyle w:val="NoSpacing"/>
              <w:rPr>
                <w:rFonts w:ascii="Candara" w:hAnsi="Candara"/>
                <w:sz w:val="20"/>
                <w:szCs w:val="20"/>
              </w:rPr>
            </w:pPr>
          </w:p>
          <w:p w14:paraId="56298AE0" w14:textId="20874B0B" w:rsidR="00B95E31" w:rsidRPr="002A36E4" w:rsidRDefault="00B95E31" w:rsidP="00633B65">
            <w:pPr>
              <w:pStyle w:val="NoSpacing"/>
              <w:rPr>
                <w:rFonts w:ascii="Candara" w:hAnsi="Candara"/>
                <w:sz w:val="20"/>
                <w:szCs w:val="20"/>
              </w:rPr>
            </w:pPr>
            <w:r w:rsidRPr="0004196C">
              <w:rPr>
                <w:rFonts w:ascii="Candara" w:hAnsi="Candara"/>
                <w:sz w:val="20"/>
                <w:szCs w:val="20"/>
              </w:rPr>
              <w:t xml:space="preserve">Poor hygiene </w:t>
            </w:r>
          </w:p>
          <w:p w14:paraId="340DA273" w14:textId="6C3808B4" w:rsidR="00B95E31" w:rsidRPr="002A36E4" w:rsidRDefault="00B95E31" w:rsidP="00633B65">
            <w:pPr>
              <w:pStyle w:val="NoSpacing"/>
              <w:rPr>
                <w:rFonts w:ascii="Candara" w:hAnsi="Candara"/>
                <w:sz w:val="20"/>
                <w:szCs w:val="20"/>
              </w:rPr>
            </w:pPr>
          </w:p>
        </w:tc>
        <w:tc>
          <w:tcPr>
            <w:tcW w:w="914" w:type="dxa"/>
          </w:tcPr>
          <w:p w14:paraId="19C0409F" w14:textId="7A01DA57" w:rsidR="00B95E31" w:rsidRPr="002A36E4" w:rsidRDefault="00B95E31" w:rsidP="00633B65">
            <w:pPr>
              <w:pStyle w:val="NoSpacing"/>
              <w:rPr>
                <w:rFonts w:ascii="Candara" w:hAnsi="Candara"/>
                <w:sz w:val="20"/>
                <w:szCs w:val="20"/>
              </w:rPr>
            </w:pPr>
            <w:r w:rsidRPr="002A36E4">
              <w:rPr>
                <w:rFonts w:ascii="Candara" w:hAnsi="Candara"/>
                <w:sz w:val="20"/>
                <w:szCs w:val="20"/>
              </w:rPr>
              <w:t>High</w:t>
            </w:r>
          </w:p>
        </w:tc>
        <w:tc>
          <w:tcPr>
            <w:tcW w:w="7915" w:type="dxa"/>
          </w:tcPr>
          <w:p w14:paraId="1A1DA7AD" w14:textId="77777777" w:rsidR="009211AF" w:rsidRDefault="0004196C" w:rsidP="00CC2752">
            <w:pPr>
              <w:pStyle w:val="NoSpacing"/>
              <w:rPr>
                <w:rFonts w:ascii="Candara" w:hAnsi="Candara"/>
                <w:sz w:val="20"/>
                <w:szCs w:val="20"/>
              </w:rPr>
            </w:pPr>
            <w:r>
              <w:rPr>
                <w:rFonts w:ascii="Candara" w:hAnsi="Candara"/>
                <w:sz w:val="20"/>
                <w:szCs w:val="20"/>
              </w:rPr>
              <w:t>All staff to wear facemasks at arrival and departure time.</w:t>
            </w:r>
          </w:p>
          <w:p w14:paraId="51662931" w14:textId="77777777" w:rsidR="0004196C" w:rsidRDefault="0004196C" w:rsidP="00CC2752">
            <w:pPr>
              <w:pStyle w:val="NoSpacing"/>
              <w:rPr>
                <w:rFonts w:ascii="Candara" w:hAnsi="Candara"/>
                <w:sz w:val="20"/>
                <w:szCs w:val="20"/>
              </w:rPr>
            </w:pPr>
            <w:r>
              <w:rPr>
                <w:rFonts w:ascii="Candara" w:hAnsi="Candara"/>
                <w:sz w:val="20"/>
                <w:szCs w:val="20"/>
              </w:rPr>
              <w:t>Staff to socially distance where possible.</w:t>
            </w:r>
          </w:p>
          <w:p w14:paraId="72633081" w14:textId="77777777" w:rsidR="0004196C" w:rsidRDefault="0004196C" w:rsidP="00CC2752">
            <w:pPr>
              <w:pStyle w:val="NoSpacing"/>
              <w:rPr>
                <w:rFonts w:ascii="Candara" w:hAnsi="Candara"/>
                <w:sz w:val="20"/>
                <w:szCs w:val="20"/>
              </w:rPr>
            </w:pPr>
            <w:r>
              <w:rPr>
                <w:rFonts w:ascii="Candara" w:hAnsi="Candara"/>
                <w:sz w:val="20"/>
                <w:szCs w:val="20"/>
              </w:rPr>
              <w:t>Staff to only collect pupils from their class group where possible.</w:t>
            </w:r>
          </w:p>
          <w:p w14:paraId="6A44D59E" w14:textId="3A887899" w:rsidR="0004196C" w:rsidRPr="0004196C" w:rsidRDefault="0004196C" w:rsidP="00CC2752">
            <w:pPr>
              <w:pStyle w:val="NoSpacing"/>
              <w:rPr>
                <w:rFonts w:ascii="Candara" w:hAnsi="Candara"/>
                <w:sz w:val="20"/>
                <w:szCs w:val="20"/>
              </w:rPr>
            </w:pPr>
            <w:r>
              <w:rPr>
                <w:rFonts w:ascii="Candara" w:hAnsi="Candara"/>
                <w:sz w:val="20"/>
                <w:szCs w:val="20"/>
              </w:rPr>
              <w:t>Primary pupils to enter/leave via lower door. Secondary pupils to enter/leave via Hall day.</w:t>
            </w:r>
          </w:p>
        </w:tc>
        <w:tc>
          <w:tcPr>
            <w:tcW w:w="1021" w:type="dxa"/>
          </w:tcPr>
          <w:p w14:paraId="72A44014" w14:textId="54521FBA" w:rsidR="00B95E31" w:rsidRPr="002A36E4" w:rsidRDefault="0004196C" w:rsidP="00633B65">
            <w:pPr>
              <w:pStyle w:val="NoSpacing"/>
              <w:rPr>
                <w:rFonts w:ascii="Candara" w:hAnsi="Candara"/>
                <w:sz w:val="20"/>
                <w:szCs w:val="20"/>
              </w:rPr>
            </w:pPr>
            <w:r>
              <w:rPr>
                <w:rFonts w:ascii="Candara" w:hAnsi="Candara"/>
                <w:sz w:val="20"/>
                <w:szCs w:val="20"/>
              </w:rPr>
              <w:t>Medium</w:t>
            </w:r>
          </w:p>
        </w:tc>
        <w:tc>
          <w:tcPr>
            <w:tcW w:w="1208" w:type="dxa"/>
            <w:gridSpan w:val="2"/>
          </w:tcPr>
          <w:p w14:paraId="12FF68C0" w14:textId="6EA7B790" w:rsidR="00B95E31" w:rsidRPr="002A36E4" w:rsidRDefault="0004196C" w:rsidP="00633B65">
            <w:pPr>
              <w:pStyle w:val="NoSpacing"/>
              <w:rPr>
                <w:rFonts w:ascii="Candara" w:hAnsi="Candara"/>
                <w:sz w:val="20"/>
                <w:szCs w:val="20"/>
              </w:rPr>
            </w:pPr>
            <w:r>
              <w:rPr>
                <w:rFonts w:ascii="Candara" w:hAnsi="Candara"/>
                <w:sz w:val="20"/>
                <w:szCs w:val="20"/>
              </w:rPr>
              <w:t>Medium</w:t>
            </w:r>
          </w:p>
        </w:tc>
      </w:tr>
      <w:tr w:rsidR="00B95E31" w:rsidRPr="002A36E4" w14:paraId="7BF42AEA" w14:textId="40EA9582" w:rsidTr="00142670">
        <w:tc>
          <w:tcPr>
            <w:tcW w:w="1761" w:type="dxa"/>
          </w:tcPr>
          <w:p w14:paraId="381DF752" w14:textId="0B40CEFE" w:rsidR="00B95E31" w:rsidRPr="002A36E4" w:rsidRDefault="00A6031A" w:rsidP="00633B65">
            <w:pPr>
              <w:pStyle w:val="NoSpacing"/>
              <w:rPr>
                <w:rFonts w:ascii="Candara" w:hAnsi="Candara"/>
                <w:sz w:val="20"/>
                <w:szCs w:val="20"/>
              </w:rPr>
            </w:pPr>
            <w:r w:rsidRPr="002A36E4">
              <w:rPr>
                <w:rFonts w:ascii="Candara" w:hAnsi="Candara"/>
                <w:sz w:val="20"/>
                <w:szCs w:val="20"/>
              </w:rPr>
              <w:t>Hygiene practice</w:t>
            </w:r>
            <w:r w:rsidR="008D6280" w:rsidRPr="002A36E4">
              <w:rPr>
                <w:rFonts w:ascii="Candara" w:hAnsi="Candara"/>
                <w:sz w:val="20"/>
                <w:szCs w:val="20"/>
              </w:rPr>
              <w:t xml:space="preserve"> - general</w:t>
            </w:r>
          </w:p>
        </w:tc>
        <w:tc>
          <w:tcPr>
            <w:tcW w:w="2349" w:type="dxa"/>
            <w:gridSpan w:val="2"/>
          </w:tcPr>
          <w:p w14:paraId="1DC0319D" w14:textId="77777777" w:rsidR="00A6031A" w:rsidRPr="002A36E4" w:rsidRDefault="00A6031A" w:rsidP="00633B65">
            <w:pPr>
              <w:pStyle w:val="NoSpacing"/>
              <w:rPr>
                <w:rFonts w:ascii="Candara" w:hAnsi="Candara"/>
                <w:sz w:val="20"/>
                <w:szCs w:val="20"/>
              </w:rPr>
            </w:pPr>
            <w:r w:rsidRPr="002A36E4">
              <w:rPr>
                <w:rFonts w:ascii="Candara" w:hAnsi="Candara"/>
                <w:sz w:val="20"/>
                <w:szCs w:val="20"/>
              </w:rPr>
              <w:t>Poor hygiene</w:t>
            </w:r>
          </w:p>
          <w:p w14:paraId="266F0479" w14:textId="77777777" w:rsidR="00A6031A" w:rsidRPr="002A36E4" w:rsidRDefault="00A6031A" w:rsidP="00633B65">
            <w:pPr>
              <w:pStyle w:val="NoSpacing"/>
              <w:rPr>
                <w:rFonts w:ascii="Candara" w:hAnsi="Candara"/>
                <w:sz w:val="20"/>
                <w:szCs w:val="20"/>
              </w:rPr>
            </w:pPr>
          </w:p>
          <w:p w14:paraId="70A5DAF4" w14:textId="301CD24F" w:rsidR="00B95E31" w:rsidRPr="002A36E4" w:rsidRDefault="00B95E31" w:rsidP="00633B65">
            <w:pPr>
              <w:pStyle w:val="NoSpacing"/>
              <w:rPr>
                <w:rFonts w:ascii="Candara" w:hAnsi="Candara"/>
                <w:sz w:val="20"/>
                <w:szCs w:val="20"/>
              </w:rPr>
            </w:pPr>
            <w:r w:rsidRPr="002A36E4">
              <w:rPr>
                <w:rFonts w:ascii="Candara" w:hAnsi="Candara"/>
                <w:sz w:val="20"/>
                <w:szCs w:val="20"/>
              </w:rPr>
              <w:t>Pupils with SEND who are unable to wash hands independently</w:t>
            </w:r>
          </w:p>
          <w:p w14:paraId="25CDBE80" w14:textId="77777777" w:rsidR="00B95E31" w:rsidRPr="002A36E4" w:rsidRDefault="00B95E31" w:rsidP="00633B65">
            <w:pPr>
              <w:pStyle w:val="NoSpacing"/>
              <w:rPr>
                <w:rFonts w:ascii="Candara" w:hAnsi="Candara"/>
                <w:sz w:val="20"/>
                <w:szCs w:val="20"/>
              </w:rPr>
            </w:pPr>
          </w:p>
        </w:tc>
        <w:tc>
          <w:tcPr>
            <w:tcW w:w="914" w:type="dxa"/>
          </w:tcPr>
          <w:p w14:paraId="6AC9438D" w14:textId="7EA98212" w:rsidR="00B95E31" w:rsidRPr="002A36E4" w:rsidRDefault="00B95E31" w:rsidP="00633B65">
            <w:pPr>
              <w:pStyle w:val="NoSpacing"/>
              <w:rPr>
                <w:rFonts w:ascii="Candara" w:hAnsi="Candara"/>
                <w:sz w:val="20"/>
                <w:szCs w:val="20"/>
              </w:rPr>
            </w:pPr>
            <w:r w:rsidRPr="002A36E4">
              <w:rPr>
                <w:rFonts w:ascii="Candara" w:hAnsi="Candara"/>
                <w:sz w:val="20"/>
                <w:szCs w:val="20"/>
              </w:rPr>
              <w:t>High</w:t>
            </w:r>
          </w:p>
        </w:tc>
        <w:tc>
          <w:tcPr>
            <w:tcW w:w="7915" w:type="dxa"/>
          </w:tcPr>
          <w:p w14:paraId="28E76F2B" w14:textId="3B44D3DE" w:rsidR="00A6031A" w:rsidRPr="002A36E4" w:rsidRDefault="00A6031A" w:rsidP="00633B65">
            <w:pPr>
              <w:pStyle w:val="NoSpacing"/>
              <w:rPr>
                <w:rFonts w:ascii="Candara" w:hAnsi="Candara"/>
                <w:sz w:val="20"/>
                <w:szCs w:val="20"/>
              </w:rPr>
            </w:pPr>
            <w:r w:rsidRPr="002A36E4">
              <w:rPr>
                <w:rFonts w:ascii="Candara" w:hAnsi="Candara"/>
                <w:sz w:val="20"/>
                <w:szCs w:val="20"/>
              </w:rPr>
              <w:t>Posters are displayed at the entrance to the school, around school and in every classroom reminding staff, pupils, parents and visitors of the hygiene practice required in school.</w:t>
            </w:r>
          </w:p>
          <w:p w14:paraId="39B405DA" w14:textId="00C4605A" w:rsidR="00A6031A" w:rsidRPr="002A36E4" w:rsidRDefault="00A6031A" w:rsidP="00633B65">
            <w:pPr>
              <w:pStyle w:val="NoSpacing"/>
              <w:rPr>
                <w:rFonts w:ascii="Candara" w:hAnsi="Candara"/>
                <w:sz w:val="20"/>
                <w:szCs w:val="20"/>
              </w:rPr>
            </w:pPr>
            <w:r w:rsidRPr="002A36E4">
              <w:rPr>
                <w:rFonts w:ascii="Candara" w:hAnsi="Candara"/>
                <w:sz w:val="20"/>
                <w:szCs w:val="20"/>
              </w:rPr>
              <w:t>Additional alcohol-based sanitiser (that contains no less than 60 percent alcohol) and tissues to be provided for all rooms in use.</w:t>
            </w:r>
          </w:p>
          <w:p w14:paraId="4A5152BD" w14:textId="08B1168B" w:rsidR="00A6031A" w:rsidRPr="002A36E4" w:rsidRDefault="00A6031A" w:rsidP="00633B65">
            <w:pPr>
              <w:pStyle w:val="NoSpacing"/>
              <w:rPr>
                <w:rFonts w:ascii="Candara" w:hAnsi="Candara"/>
                <w:sz w:val="20"/>
                <w:szCs w:val="20"/>
              </w:rPr>
            </w:pPr>
            <w:r w:rsidRPr="002A36E4">
              <w:rPr>
                <w:rFonts w:ascii="Candara" w:hAnsi="Candara"/>
                <w:sz w:val="20"/>
                <w:szCs w:val="20"/>
              </w:rPr>
              <w:t>Infection control procedures are adhered to as far as possible in accordance with the DfE and PHE’s guidance.</w:t>
            </w:r>
          </w:p>
          <w:p w14:paraId="2CDFEEA2" w14:textId="6BFFEFA0" w:rsidR="00A6031A" w:rsidRPr="002A36E4" w:rsidRDefault="00A6031A" w:rsidP="00633B65">
            <w:pPr>
              <w:pStyle w:val="NoSpacing"/>
              <w:rPr>
                <w:rFonts w:ascii="Candara" w:hAnsi="Candara"/>
                <w:sz w:val="20"/>
                <w:szCs w:val="20"/>
              </w:rPr>
            </w:pPr>
            <w:r w:rsidRPr="002A36E4">
              <w:rPr>
                <w:rFonts w:ascii="Candara" w:hAnsi="Candara"/>
                <w:sz w:val="20"/>
                <w:szCs w:val="20"/>
              </w:rPr>
              <w:t>Sufficient amounts of soap (or hand sanitiser where applicable), clean water, paper towels and waste disposal bins are supplied in all rooms in use.</w:t>
            </w:r>
          </w:p>
          <w:p w14:paraId="07A8B9BE" w14:textId="3240167F" w:rsidR="00375EE8" w:rsidRPr="0004196C" w:rsidRDefault="00B95E31" w:rsidP="00633B65">
            <w:pPr>
              <w:pStyle w:val="NoSpacing"/>
              <w:rPr>
                <w:rFonts w:ascii="Candara" w:hAnsi="Candara"/>
                <w:sz w:val="20"/>
                <w:szCs w:val="20"/>
              </w:rPr>
            </w:pPr>
            <w:r w:rsidRPr="0004196C">
              <w:rPr>
                <w:rFonts w:ascii="Candara" w:hAnsi="Candara"/>
                <w:sz w:val="20"/>
                <w:szCs w:val="20"/>
              </w:rPr>
              <w:t>Increase</w:t>
            </w:r>
            <w:r w:rsidR="0004196C" w:rsidRPr="0004196C">
              <w:rPr>
                <w:rFonts w:ascii="Candara" w:hAnsi="Candara"/>
                <w:sz w:val="20"/>
                <w:szCs w:val="20"/>
              </w:rPr>
              <w:t>d</w:t>
            </w:r>
            <w:r w:rsidRPr="0004196C">
              <w:rPr>
                <w:rFonts w:ascii="Candara" w:hAnsi="Candara"/>
                <w:sz w:val="20"/>
                <w:szCs w:val="20"/>
              </w:rPr>
              <w:t xml:space="preserve"> hand washing slots on the daily timetable </w:t>
            </w:r>
            <w:r w:rsidR="0004196C" w:rsidRPr="0004196C">
              <w:rPr>
                <w:rFonts w:ascii="Candara" w:hAnsi="Candara"/>
                <w:sz w:val="20"/>
                <w:szCs w:val="20"/>
              </w:rPr>
              <w:t>as part of established routine.</w:t>
            </w:r>
          </w:p>
          <w:p w14:paraId="537BB670" w14:textId="08F78F9F" w:rsidR="00B95E31" w:rsidRPr="0004196C" w:rsidRDefault="00B95E31" w:rsidP="00633B65">
            <w:pPr>
              <w:pStyle w:val="NoSpacing"/>
              <w:rPr>
                <w:rFonts w:ascii="Candara" w:hAnsi="Candara"/>
                <w:sz w:val="20"/>
                <w:szCs w:val="20"/>
              </w:rPr>
            </w:pPr>
            <w:r w:rsidRPr="0004196C">
              <w:rPr>
                <w:rFonts w:ascii="Candara" w:hAnsi="Candara"/>
                <w:sz w:val="20"/>
                <w:szCs w:val="20"/>
              </w:rPr>
              <w:t>All paper towels to be correctly disposed of immediately after use.</w:t>
            </w:r>
          </w:p>
          <w:p w14:paraId="02719798" w14:textId="2ADD0A55" w:rsidR="00375EE8" w:rsidRPr="0004196C" w:rsidRDefault="00375EE8" w:rsidP="00633B65">
            <w:pPr>
              <w:pStyle w:val="NoSpacing"/>
              <w:rPr>
                <w:rFonts w:ascii="Candara" w:hAnsi="Candara"/>
                <w:sz w:val="20"/>
                <w:szCs w:val="20"/>
              </w:rPr>
            </w:pPr>
            <w:r w:rsidRPr="0004196C">
              <w:rPr>
                <w:rFonts w:ascii="Candara" w:hAnsi="Candara"/>
                <w:sz w:val="20"/>
                <w:szCs w:val="20"/>
              </w:rPr>
              <w:t>Clinical waste bins in classrooms where needed.</w:t>
            </w:r>
          </w:p>
          <w:p w14:paraId="6D652D39" w14:textId="4CA5E91F" w:rsidR="00B95E31" w:rsidRPr="0004196C" w:rsidRDefault="00B95E31" w:rsidP="00633B65">
            <w:pPr>
              <w:pStyle w:val="NoSpacing"/>
              <w:rPr>
                <w:rFonts w:ascii="Candara" w:hAnsi="Candara"/>
                <w:sz w:val="20"/>
                <w:szCs w:val="20"/>
              </w:rPr>
            </w:pPr>
            <w:r w:rsidRPr="0004196C">
              <w:rPr>
                <w:rFonts w:ascii="Candara" w:hAnsi="Candara"/>
                <w:sz w:val="20"/>
                <w:szCs w:val="20"/>
              </w:rPr>
              <w:t>Site staff/cleaners to ensure classrooms and bathrooms are fully stocked</w:t>
            </w:r>
            <w:r w:rsidR="00F12D0D" w:rsidRPr="0004196C">
              <w:rPr>
                <w:rFonts w:ascii="Candara" w:hAnsi="Candara"/>
                <w:sz w:val="20"/>
                <w:szCs w:val="20"/>
              </w:rPr>
              <w:t xml:space="preserve"> following stock order form</w:t>
            </w:r>
          </w:p>
          <w:p w14:paraId="5D84DBF7" w14:textId="77777777" w:rsidR="00F12D0D" w:rsidRPr="0004196C" w:rsidRDefault="00F12D0D" w:rsidP="00F12D0D">
            <w:pPr>
              <w:autoSpaceDE w:val="0"/>
              <w:autoSpaceDN w:val="0"/>
              <w:adjustRightInd w:val="0"/>
              <w:rPr>
                <w:rFonts w:ascii="Candara" w:hAnsi="Candara" w:cs="Arial"/>
                <w:bCs/>
                <w:sz w:val="20"/>
                <w:szCs w:val="20"/>
              </w:rPr>
            </w:pPr>
            <w:r w:rsidRPr="0004196C">
              <w:rPr>
                <w:rFonts w:ascii="Candara" w:hAnsi="Candara" w:cs="Arial"/>
                <w:bCs/>
                <w:sz w:val="20"/>
                <w:szCs w:val="20"/>
              </w:rPr>
              <w:t xml:space="preserve">Process for requesting PPE in school below – </w:t>
            </w:r>
          </w:p>
          <w:p w14:paraId="4CF78119" w14:textId="77777777" w:rsidR="00F12D0D" w:rsidRPr="0004196C" w:rsidRDefault="00F12D0D" w:rsidP="00F12D0D">
            <w:pPr>
              <w:shd w:val="clear" w:color="auto" w:fill="FFFFFF"/>
              <w:textAlignment w:val="baseline"/>
              <w:rPr>
                <w:rFonts w:ascii="Candara" w:eastAsia="Times New Roman" w:hAnsi="Candara" w:cs="Segoe UI"/>
                <w:sz w:val="20"/>
                <w:szCs w:val="20"/>
                <w:lang w:eastAsia="en-GB"/>
              </w:rPr>
            </w:pPr>
            <w:r w:rsidRPr="0004196C">
              <w:rPr>
                <w:rFonts w:ascii="Candara" w:eastAsia="Times New Roman" w:hAnsi="Candara" w:cs="Segoe UI"/>
                <w:sz w:val="20"/>
                <w:szCs w:val="20"/>
                <w:lang w:eastAsia="en-GB"/>
              </w:rPr>
              <w:t>- PPE/cleaning supplies will be replenished before school each morning by site managers.</w:t>
            </w:r>
          </w:p>
          <w:p w14:paraId="4E208B46" w14:textId="77777777" w:rsidR="00F12D0D" w:rsidRPr="0004196C" w:rsidRDefault="00F12D0D" w:rsidP="00F12D0D">
            <w:pPr>
              <w:shd w:val="clear" w:color="auto" w:fill="FFFFFF"/>
              <w:textAlignment w:val="baseline"/>
              <w:rPr>
                <w:rFonts w:ascii="Candara" w:eastAsia="Times New Roman" w:hAnsi="Candara" w:cs="Segoe UI"/>
                <w:sz w:val="20"/>
                <w:szCs w:val="20"/>
                <w:lang w:eastAsia="en-GB"/>
              </w:rPr>
            </w:pPr>
            <w:r w:rsidRPr="0004196C">
              <w:rPr>
                <w:rFonts w:ascii="Candara" w:eastAsia="Times New Roman" w:hAnsi="Candara" w:cs="Segoe UI"/>
                <w:sz w:val="20"/>
                <w:szCs w:val="20"/>
                <w:lang w:eastAsia="en-GB"/>
              </w:rPr>
              <w:t>- A request form is attached to this email. This must be completed and printed by 7am (or the evening before) for stock replenishment that day.</w:t>
            </w:r>
          </w:p>
          <w:p w14:paraId="7FD84202" w14:textId="669EC623" w:rsidR="00F12D0D" w:rsidRPr="0004196C" w:rsidRDefault="00F12D0D" w:rsidP="00F12D0D">
            <w:pPr>
              <w:shd w:val="clear" w:color="auto" w:fill="FFFFFF"/>
              <w:textAlignment w:val="baseline"/>
              <w:rPr>
                <w:rFonts w:ascii="Candara" w:eastAsia="Times New Roman" w:hAnsi="Candara" w:cs="Segoe UI"/>
                <w:sz w:val="20"/>
                <w:szCs w:val="20"/>
                <w:lang w:eastAsia="en-GB"/>
              </w:rPr>
            </w:pPr>
            <w:r w:rsidRPr="0004196C">
              <w:rPr>
                <w:rFonts w:ascii="Candara" w:eastAsia="Times New Roman" w:hAnsi="Candara" w:cs="Segoe UI"/>
                <w:sz w:val="20"/>
                <w:szCs w:val="20"/>
                <w:lang w:eastAsia="en-GB"/>
              </w:rPr>
              <w:t>- Request forms should be placed in the folder on the front of the site managers’ office door.</w:t>
            </w:r>
          </w:p>
          <w:p w14:paraId="26693300" w14:textId="77777777" w:rsidR="00F12D0D" w:rsidRPr="0004196C" w:rsidRDefault="00F12D0D" w:rsidP="00F12D0D">
            <w:pPr>
              <w:shd w:val="clear" w:color="auto" w:fill="FFFFFF"/>
              <w:textAlignment w:val="baseline"/>
              <w:rPr>
                <w:rFonts w:ascii="Candara" w:eastAsia="Times New Roman" w:hAnsi="Candara" w:cs="Segoe UI"/>
                <w:sz w:val="20"/>
                <w:szCs w:val="20"/>
                <w:lang w:eastAsia="en-GB"/>
              </w:rPr>
            </w:pPr>
            <w:r w:rsidRPr="0004196C">
              <w:rPr>
                <w:rFonts w:ascii="Candara" w:eastAsia="Times New Roman" w:hAnsi="Candara" w:cs="Segoe UI"/>
                <w:sz w:val="20"/>
                <w:szCs w:val="20"/>
                <w:lang w:eastAsia="en-GB"/>
              </w:rPr>
              <w:lastRenderedPageBreak/>
              <w:t>- Office staff to oversee stock and replenishment in communal areas</w:t>
            </w:r>
          </w:p>
          <w:p w14:paraId="2CD64C9C" w14:textId="77777777" w:rsidR="00F12D0D" w:rsidRPr="0004196C" w:rsidRDefault="00F12D0D" w:rsidP="00F12D0D">
            <w:pPr>
              <w:shd w:val="clear" w:color="auto" w:fill="FFFFFF"/>
              <w:textAlignment w:val="baseline"/>
              <w:rPr>
                <w:rFonts w:ascii="Candara" w:eastAsia="Times New Roman" w:hAnsi="Candara" w:cs="Segoe UI"/>
                <w:sz w:val="20"/>
                <w:szCs w:val="20"/>
                <w:lang w:eastAsia="en-GB"/>
              </w:rPr>
            </w:pPr>
            <w:r w:rsidRPr="0004196C">
              <w:rPr>
                <w:rFonts w:ascii="Candara" w:eastAsia="Times New Roman" w:hAnsi="Candara" w:cs="Segoe UI"/>
                <w:sz w:val="20"/>
                <w:szCs w:val="20"/>
                <w:lang w:eastAsia="en-GB"/>
              </w:rPr>
              <w:t>- Where replenishment is requested, then PPE boxes and/or Protect spray bottles should be left outside the rooms in question.</w:t>
            </w:r>
          </w:p>
          <w:p w14:paraId="707963BD" w14:textId="156A7431" w:rsidR="00F12D0D" w:rsidRPr="00070CFC" w:rsidRDefault="00F12D0D" w:rsidP="00633B65">
            <w:pPr>
              <w:pStyle w:val="NoSpacing"/>
              <w:rPr>
                <w:rFonts w:ascii="Candara" w:hAnsi="Candara"/>
                <w:sz w:val="20"/>
                <w:szCs w:val="20"/>
              </w:rPr>
            </w:pPr>
          </w:p>
        </w:tc>
        <w:tc>
          <w:tcPr>
            <w:tcW w:w="1021" w:type="dxa"/>
          </w:tcPr>
          <w:p w14:paraId="492F3118" w14:textId="47EFF4C2" w:rsidR="00B95E31" w:rsidRPr="002A36E4" w:rsidRDefault="00B95E31" w:rsidP="00633B65">
            <w:pPr>
              <w:pStyle w:val="NoSpacing"/>
              <w:rPr>
                <w:rFonts w:ascii="Candara" w:hAnsi="Candara"/>
                <w:sz w:val="20"/>
                <w:szCs w:val="20"/>
              </w:rPr>
            </w:pPr>
            <w:r w:rsidRPr="002A36E4">
              <w:rPr>
                <w:rFonts w:ascii="Candara" w:hAnsi="Candara"/>
                <w:sz w:val="20"/>
                <w:szCs w:val="20"/>
              </w:rPr>
              <w:lastRenderedPageBreak/>
              <w:t>Medium</w:t>
            </w:r>
          </w:p>
        </w:tc>
        <w:tc>
          <w:tcPr>
            <w:tcW w:w="1208" w:type="dxa"/>
            <w:gridSpan w:val="2"/>
          </w:tcPr>
          <w:p w14:paraId="02767E16" w14:textId="5B8D9902" w:rsidR="00B95E31" w:rsidRPr="002A36E4" w:rsidRDefault="00B95E31" w:rsidP="00633B65">
            <w:pPr>
              <w:pStyle w:val="NoSpacing"/>
              <w:rPr>
                <w:rFonts w:ascii="Candara" w:hAnsi="Candara"/>
                <w:sz w:val="20"/>
                <w:szCs w:val="20"/>
              </w:rPr>
            </w:pPr>
            <w:r w:rsidRPr="002A36E4">
              <w:rPr>
                <w:rFonts w:ascii="Candara" w:hAnsi="Candara"/>
                <w:sz w:val="20"/>
                <w:szCs w:val="20"/>
              </w:rPr>
              <w:t>Medium</w:t>
            </w:r>
          </w:p>
        </w:tc>
      </w:tr>
      <w:tr w:rsidR="00EB2C11" w:rsidRPr="002A36E4" w14:paraId="50B6B3D4" w14:textId="77777777" w:rsidTr="00142670">
        <w:tc>
          <w:tcPr>
            <w:tcW w:w="1761" w:type="dxa"/>
          </w:tcPr>
          <w:p w14:paraId="72D5A7F6" w14:textId="6EEA538F" w:rsidR="00EB2C11" w:rsidRPr="002A36E4" w:rsidRDefault="008D6280" w:rsidP="00633B65">
            <w:pPr>
              <w:pStyle w:val="NoSpacing"/>
              <w:rPr>
                <w:rFonts w:ascii="Candara" w:hAnsi="Candara"/>
                <w:sz w:val="20"/>
                <w:szCs w:val="20"/>
              </w:rPr>
            </w:pPr>
            <w:r w:rsidRPr="002A36E4">
              <w:rPr>
                <w:rFonts w:ascii="Candara" w:hAnsi="Candara"/>
                <w:sz w:val="20"/>
                <w:szCs w:val="20"/>
              </w:rPr>
              <w:t xml:space="preserve">Hygiene practice - </w:t>
            </w:r>
            <w:r w:rsidR="00EB2C11" w:rsidRPr="002A36E4">
              <w:rPr>
                <w:rFonts w:ascii="Candara" w:hAnsi="Candara" w:cs="Tahoma"/>
                <w:b/>
                <w:sz w:val="20"/>
                <w:szCs w:val="20"/>
              </w:rPr>
              <w:t>specific – school entrance</w:t>
            </w:r>
          </w:p>
        </w:tc>
        <w:tc>
          <w:tcPr>
            <w:tcW w:w="2349" w:type="dxa"/>
            <w:gridSpan w:val="2"/>
          </w:tcPr>
          <w:p w14:paraId="0A67539A" w14:textId="77777777" w:rsidR="008D6280" w:rsidRPr="002A36E4" w:rsidRDefault="008D6280" w:rsidP="00633B65">
            <w:pPr>
              <w:pStyle w:val="NoSpacing"/>
              <w:rPr>
                <w:rFonts w:ascii="Candara" w:hAnsi="Candara"/>
                <w:sz w:val="20"/>
                <w:szCs w:val="20"/>
              </w:rPr>
            </w:pPr>
            <w:r w:rsidRPr="002A36E4">
              <w:rPr>
                <w:rFonts w:ascii="Candara" w:hAnsi="Candara"/>
                <w:sz w:val="20"/>
                <w:szCs w:val="20"/>
              </w:rPr>
              <w:t>Exposure to/spreading of virus</w:t>
            </w:r>
          </w:p>
          <w:p w14:paraId="38FF038D" w14:textId="77777777" w:rsidR="008D6280" w:rsidRPr="002A36E4" w:rsidRDefault="008D6280" w:rsidP="00633B65">
            <w:pPr>
              <w:pStyle w:val="NoSpacing"/>
              <w:rPr>
                <w:rFonts w:ascii="Candara" w:hAnsi="Candara"/>
                <w:sz w:val="20"/>
                <w:szCs w:val="20"/>
              </w:rPr>
            </w:pPr>
          </w:p>
          <w:p w14:paraId="7BD843A9" w14:textId="77777777" w:rsidR="00EB2C11" w:rsidRPr="002A36E4" w:rsidRDefault="008D6280" w:rsidP="00633B65">
            <w:pPr>
              <w:pStyle w:val="NoSpacing"/>
              <w:rPr>
                <w:rFonts w:ascii="Candara" w:hAnsi="Candara"/>
                <w:sz w:val="20"/>
                <w:szCs w:val="20"/>
              </w:rPr>
            </w:pPr>
            <w:r w:rsidRPr="002A36E4">
              <w:rPr>
                <w:rFonts w:ascii="Candara" w:hAnsi="Candara"/>
                <w:sz w:val="20"/>
                <w:szCs w:val="20"/>
              </w:rPr>
              <w:t>Poor hygiene</w:t>
            </w:r>
          </w:p>
          <w:p w14:paraId="32A8ACEC" w14:textId="77777777" w:rsidR="00422338" w:rsidRPr="002A36E4" w:rsidRDefault="00422338" w:rsidP="00633B65">
            <w:pPr>
              <w:pStyle w:val="NoSpacing"/>
              <w:rPr>
                <w:rFonts w:ascii="Candara" w:hAnsi="Candara"/>
                <w:sz w:val="20"/>
                <w:szCs w:val="20"/>
              </w:rPr>
            </w:pPr>
          </w:p>
          <w:p w14:paraId="09998055" w14:textId="5ADE9E9E" w:rsidR="002A36E4" w:rsidRPr="002A36E4" w:rsidRDefault="00422338" w:rsidP="00633B65">
            <w:pPr>
              <w:pStyle w:val="NoSpacing"/>
              <w:rPr>
                <w:rFonts w:ascii="Candara" w:hAnsi="Candara"/>
                <w:sz w:val="20"/>
                <w:szCs w:val="20"/>
              </w:rPr>
            </w:pPr>
            <w:r w:rsidRPr="002A36E4">
              <w:rPr>
                <w:rFonts w:ascii="Candara" w:hAnsi="Candara"/>
                <w:sz w:val="20"/>
                <w:szCs w:val="20"/>
              </w:rPr>
              <w:t>Contamination of high touch points</w:t>
            </w:r>
          </w:p>
        </w:tc>
        <w:tc>
          <w:tcPr>
            <w:tcW w:w="914" w:type="dxa"/>
          </w:tcPr>
          <w:p w14:paraId="60DCE903" w14:textId="442820D6" w:rsidR="00EB2C11" w:rsidRPr="002A36E4" w:rsidRDefault="008D6280" w:rsidP="00633B65">
            <w:pPr>
              <w:pStyle w:val="NoSpacing"/>
              <w:rPr>
                <w:rFonts w:ascii="Candara" w:hAnsi="Candara"/>
                <w:sz w:val="20"/>
                <w:szCs w:val="20"/>
              </w:rPr>
            </w:pPr>
            <w:r w:rsidRPr="002A36E4">
              <w:rPr>
                <w:rFonts w:ascii="Candara" w:hAnsi="Candara"/>
                <w:sz w:val="20"/>
                <w:szCs w:val="20"/>
              </w:rPr>
              <w:t>High</w:t>
            </w:r>
          </w:p>
        </w:tc>
        <w:tc>
          <w:tcPr>
            <w:tcW w:w="7915" w:type="dxa"/>
          </w:tcPr>
          <w:p w14:paraId="68EEB442" w14:textId="77777777" w:rsidR="008D6280" w:rsidRPr="002A36E4" w:rsidRDefault="008D6280" w:rsidP="00633B65">
            <w:pPr>
              <w:pStyle w:val="NoSpacing"/>
              <w:rPr>
                <w:rFonts w:ascii="Candara" w:hAnsi="Candara"/>
                <w:sz w:val="20"/>
                <w:szCs w:val="20"/>
              </w:rPr>
            </w:pPr>
            <w:r w:rsidRPr="002A36E4">
              <w:rPr>
                <w:rFonts w:ascii="Candara" w:hAnsi="Candara"/>
                <w:sz w:val="20"/>
                <w:szCs w:val="20"/>
              </w:rPr>
              <w:t>Clear signage in place regarding social distancing</w:t>
            </w:r>
          </w:p>
          <w:p w14:paraId="28862F61" w14:textId="25448573" w:rsidR="008D6280" w:rsidRPr="0004196C" w:rsidRDefault="008D6280" w:rsidP="00633B65">
            <w:pPr>
              <w:pStyle w:val="NoSpacing"/>
              <w:rPr>
                <w:rFonts w:ascii="Candara" w:hAnsi="Candara"/>
                <w:sz w:val="20"/>
                <w:szCs w:val="20"/>
              </w:rPr>
            </w:pPr>
            <w:r w:rsidRPr="002A36E4">
              <w:rPr>
                <w:rFonts w:ascii="Candara" w:hAnsi="Candara"/>
                <w:sz w:val="20"/>
                <w:szCs w:val="20"/>
              </w:rPr>
              <w:t>Barriers/</w:t>
            </w:r>
            <w:r w:rsidRPr="0004196C">
              <w:rPr>
                <w:rFonts w:ascii="Candara" w:hAnsi="Candara"/>
                <w:sz w:val="20"/>
                <w:szCs w:val="20"/>
              </w:rPr>
              <w:t>screens to be used by reception staff when dealing with</w:t>
            </w:r>
            <w:r w:rsidR="0004196C" w:rsidRPr="0004196C">
              <w:rPr>
                <w:rFonts w:ascii="Candara" w:hAnsi="Candara"/>
                <w:sz w:val="20"/>
                <w:szCs w:val="20"/>
              </w:rPr>
              <w:t xml:space="preserve"> </w:t>
            </w:r>
            <w:r w:rsidRPr="0004196C">
              <w:rPr>
                <w:rFonts w:ascii="Candara" w:hAnsi="Candara"/>
                <w:sz w:val="20"/>
                <w:szCs w:val="20"/>
              </w:rPr>
              <w:t>parents/visitors/contractors</w:t>
            </w:r>
          </w:p>
          <w:p w14:paraId="3ED474A7" w14:textId="77777777" w:rsidR="008D6280" w:rsidRPr="0004196C" w:rsidRDefault="008D6280" w:rsidP="00633B65">
            <w:pPr>
              <w:pStyle w:val="NoSpacing"/>
              <w:rPr>
                <w:rFonts w:ascii="Candara" w:hAnsi="Candara"/>
                <w:sz w:val="20"/>
                <w:szCs w:val="20"/>
              </w:rPr>
            </w:pPr>
            <w:r w:rsidRPr="0004196C">
              <w:rPr>
                <w:rFonts w:ascii="Candara" w:hAnsi="Candara"/>
                <w:sz w:val="20"/>
                <w:szCs w:val="20"/>
              </w:rPr>
              <w:t>Areas touched to be wiped down</w:t>
            </w:r>
          </w:p>
          <w:p w14:paraId="2FF83293" w14:textId="0D0C67DF" w:rsidR="00890708" w:rsidRPr="0004196C" w:rsidRDefault="00890708" w:rsidP="00633B65">
            <w:pPr>
              <w:pStyle w:val="NoSpacing"/>
              <w:rPr>
                <w:rFonts w:ascii="Candara" w:hAnsi="Candara"/>
                <w:sz w:val="20"/>
                <w:szCs w:val="20"/>
              </w:rPr>
            </w:pPr>
            <w:r w:rsidRPr="0004196C">
              <w:rPr>
                <w:rFonts w:ascii="Candara" w:hAnsi="Candara"/>
                <w:sz w:val="20"/>
                <w:szCs w:val="20"/>
              </w:rPr>
              <w:t>Visitors by appointment only.</w:t>
            </w:r>
          </w:p>
          <w:p w14:paraId="57AC49CF" w14:textId="14D9DE0A" w:rsidR="00F12D0D" w:rsidRDefault="00F12D0D" w:rsidP="00633B65">
            <w:pPr>
              <w:pStyle w:val="NoSpacing"/>
              <w:rPr>
                <w:rFonts w:ascii="Candara" w:hAnsi="Candara"/>
                <w:sz w:val="20"/>
                <w:szCs w:val="20"/>
              </w:rPr>
            </w:pPr>
            <w:r w:rsidRPr="0004196C">
              <w:rPr>
                <w:rFonts w:ascii="Candara" w:hAnsi="Candara"/>
                <w:sz w:val="20"/>
                <w:szCs w:val="20"/>
              </w:rPr>
              <w:t xml:space="preserve">Visitor protocol and track and trace form completed by all visitors. </w:t>
            </w:r>
          </w:p>
          <w:p w14:paraId="0527E613" w14:textId="45248DD1" w:rsidR="0004196C" w:rsidRPr="0004196C" w:rsidRDefault="0004196C" w:rsidP="00633B65">
            <w:pPr>
              <w:pStyle w:val="NoSpacing"/>
              <w:rPr>
                <w:rFonts w:ascii="Candara" w:hAnsi="Candara"/>
                <w:sz w:val="20"/>
                <w:szCs w:val="20"/>
              </w:rPr>
            </w:pPr>
            <w:r>
              <w:rPr>
                <w:rFonts w:ascii="Candara" w:hAnsi="Candara"/>
                <w:sz w:val="20"/>
                <w:szCs w:val="20"/>
              </w:rPr>
              <w:t>Additional cleaning of high touch points by identified cleaner.</w:t>
            </w:r>
          </w:p>
          <w:p w14:paraId="15E3F168" w14:textId="2FF9951A" w:rsidR="00F12D0D" w:rsidRPr="00890708" w:rsidRDefault="00F12D0D" w:rsidP="00F12D0D">
            <w:pPr>
              <w:pStyle w:val="NoSpacing"/>
              <w:rPr>
                <w:rFonts w:ascii="Candara" w:hAnsi="Candara"/>
                <w:color w:val="00B050"/>
                <w:sz w:val="20"/>
                <w:szCs w:val="20"/>
              </w:rPr>
            </w:pPr>
          </w:p>
        </w:tc>
        <w:tc>
          <w:tcPr>
            <w:tcW w:w="1021" w:type="dxa"/>
          </w:tcPr>
          <w:p w14:paraId="64B0EA09" w14:textId="52809CE4" w:rsidR="00EB2C11" w:rsidRPr="002A36E4" w:rsidRDefault="008D6280" w:rsidP="00633B65">
            <w:pPr>
              <w:pStyle w:val="NoSpacing"/>
              <w:rPr>
                <w:rFonts w:ascii="Candara" w:hAnsi="Candara"/>
                <w:sz w:val="20"/>
                <w:szCs w:val="20"/>
              </w:rPr>
            </w:pPr>
            <w:r w:rsidRPr="002A36E4">
              <w:rPr>
                <w:rFonts w:ascii="Candara" w:hAnsi="Candara"/>
                <w:sz w:val="20"/>
                <w:szCs w:val="20"/>
              </w:rPr>
              <w:t>Medium</w:t>
            </w:r>
          </w:p>
        </w:tc>
        <w:tc>
          <w:tcPr>
            <w:tcW w:w="1208" w:type="dxa"/>
            <w:gridSpan w:val="2"/>
          </w:tcPr>
          <w:p w14:paraId="720F5181" w14:textId="1283B29C" w:rsidR="00EB2C11" w:rsidRPr="002A36E4" w:rsidRDefault="008D6280" w:rsidP="00633B65">
            <w:pPr>
              <w:pStyle w:val="NoSpacing"/>
              <w:rPr>
                <w:rFonts w:ascii="Candara" w:hAnsi="Candara"/>
                <w:sz w:val="20"/>
                <w:szCs w:val="20"/>
              </w:rPr>
            </w:pPr>
            <w:r w:rsidRPr="002A36E4">
              <w:rPr>
                <w:rFonts w:ascii="Candara" w:hAnsi="Candara"/>
                <w:sz w:val="20"/>
                <w:szCs w:val="20"/>
              </w:rPr>
              <w:t>Medium</w:t>
            </w:r>
          </w:p>
        </w:tc>
      </w:tr>
      <w:tr w:rsidR="00422338" w:rsidRPr="002A36E4" w14:paraId="4E61D64B" w14:textId="77777777" w:rsidTr="00142670">
        <w:tc>
          <w:tcPr>
            <w:tcW w:w="1761" w:type="dxa"/>
          </w:tcPr>
          <w:p w14:paraId="78510468" w14:textId="40F5C803" w:rsidR="00422338" w:rsidRPr="002A36E4" w:rsidRDefault="0056508D" w:rsidP="00633B65">
            <w:pPr>
              <w:pStyle w:val="NoSpacing"/>
              <w:rPr>
                <w:rFonts w:ascii="Candara" w:hAnsi="Candara"/>
                <w:sz w:val="20"/>
                <w:szCs w:val="20"/>
              </w:rPr>
            </w:pPr>
            <w:r w:rsidRPr="002A36E4">
              <w:rPr>
                <w:rFonts w:ascii="Candara" w:hAnsi="Candara"/>
                <w:sz w:val="20"/>
                <w:szCs w:val="20"/>
              </w:rPr>
              <w:t xml:space="preserve">Hygiene practice </w:t>
            </w:r>
          </w:p>
          <w:p w14:paraId="44CA5EEE" w14:textId="22E7D67E" w:rsidR="00422338" w:rsidRPr="002A36E4" w:rsidRDefault="00422338" w:rsidP="00633B65">
            <w:pPr>
              <w:pStyle w:val="NoSpacing"/>
              <w:rPr>
                <w:rFonts w:ascii="Candara" w:hAnsi="Candara"/>
                <w:sz w:val="20"/>
                <w:szCs w:val="20"/>
              </w:rPr>
            </w:pPr>
            <w:r w:rsidRPr="002A36E4">
              <w:rPr>
                <w:rFonts w:ascii="Candara" w:hAnsi="Candara" w:cs="Tahoma"/>
                <w:sz w:val="20"/>
                <w:szCs w:val="20"/>
              </w:rPr>
              <w:t xml:space="preserve">– </w:t>
            </w:r>
            <w:r w:rsidRPr="002A36E4">
              <w:rPr>
                <w:rFonts w:ascii="Candara" w:hAnsi="Candara" w:cs="Tahoma"/>
                <w:b/>
                <w:sz w:val="20"/>
                <w:szCs w:val="20"/>
              </w:rPr>
              <w:t>specific – office spaces</w:t>
            </w:r>
          </w:p>
        </w:tc>
        <w:tc>
          <w:tcPr>
            <w:tcW w:w="2349" w:type="dxa"/>
            <w:gridSpan w:val="2"/>
          </w:tcPr>
          <w:p w14:paraId="6D7B7141" w14:textId="77777777" w:rsidR="00422338" w:rsidRPr="002A36E4" w:rsidRDefault="00422338" w:rsidP="00633B65">
            <w:pPr>
              <w:pStyle w:val="NoSpacing"/>
              <w:rPr>
                <w:rFonts w:ascii="Candara" w:hAnsi="Candara"/>
                <w:sz w:val="20"/>
                <w:szCs w:val="20"/>
              </w:rPr>
            </w:pPr>
            <w:r w:rsidRPr="002A36E4">
              <w:rPr>
                <w:rFonts w:ascii="Candara" w:hAnsi="Candara"/>
                <w:sz w:val="20"/>
                <w:szCs w:val="20"/>
              </w:rPr>
              <w:t>Exposure to/spreading of virus</w:t>
            </w:r>
          </w:p>
          <w:p w14:paraId="33B4C486" w14:textId="77777777" w:rsidR="00422338" w:rsidRPr="002A36E4" w:rsidRDefault="00422338" w:rsidP="00633B65">
            <w:pPr>
              <w:pStyle w:val="NoSpacing"/>
              <w:rPr>
                <w:rFonts w:ascii="Candara" w:hAnsi="Candara"/>
                <w:sz w:val="20"/>
                <w:szCs w:val="20"/>
              </w:rPr>
            </w:pPr>
          </w:p>
          <w:p w14:paraId="38E41089" w14:textId="77777777" w:rsidR="00422338" w:rsidRPr="002A36E4" w:rsidRDefault="00422338" w:rsidP="00633B65">
            <w:pPr>
              <w:pStyle w:val="NoSpacing"/>
              <w:rPr>
                <w:rFonts w:ascii="Candara" w:hAnsi="Candara"/>
                <w:sz w:val="20"/>
                <w:szCs w:val="20"/>
              </w:rPr>
            </w:pPr>
            <w:r w:rsidRPr="002A36E4">
              <w:rPr>
                <w:rFonts w:ascii="Candara" w:hAnsi="Candara"/>
                <w:sz w:val="20"/>
                <w:szCs w:val="20"/>
              </w:rPr>
              <w:t>Poor hygiene</w:t>
            </w:r>
          </w:p>
          <w:p w14:paraId="205B3907" w14:textId="77777777" w:rsidR="00422338" w:rsidRPr="002A36E4" w:rsidRDefault="00422338" w:rsidP="00633B65">
            <w:pPr>
              <w:pStyle w:val="NoSpacing"/>
              <w:rPr>
                <w:rFonts w:ascii="Candara" w:hAnsi="Candara"/>
                <w:sz w:val="20"/>
                <w:szCs w:val="20"/>
              </w:rPr>
            </w:pPr>
          </w:p>
          <w:p w14:paraId="66A7928A" w14:textId="77777777" w:rsidR="00422338" w:rsidRPr="002A36E4" w:rsidRDefault="00422338" w:rsidP="00633B65">
            <w:pPr>
              <w:pStyle w:val="NoSpacing"/>
              <w:rPr>
                <w:rFonts w:ascii="Candara" w:hAnsi="Candara"/>
                <w:sz w:val="20"/>
                <w:szCs w:val="20"/>
              </w:rPr>
            </w:pPr>
            <w:r w:rsidRPr="002A36E4">
              <w:rPr>
                <w:rFonts w:ascii="Candara" w:hAnsi="Candara"/>
                <w:sz w:val="20"/>
                <w:szCs w:val="20"/>
              </w:rPr>
              <w:t>Contamination of high touch points</w:t>
            </w:r>
          </w:p>
          <w:p w14:paraId="22A89FE3" w14:textId="77777777" w:rsidR="00422338" w:rsidRPr="002A36E4" w:rsidRDefault="00422338" w:rsidP="00633B65">
            <w:pPr>
              <w:pStyle w:val="NoSpacing"/>
              <w:rPr>
                <w:rFonts w:ascii="Candara" w:hAnsi="Candara"/>
                <w:sz w:val="20"/>
                <w:szCs w:val="20"/>
              </w:rPr>
            </w:pPr>
          </w:p>
        </w:tc>
        <w:tc>
          <w:tcPr>
            <w:tcW w:w="914" w:type="dxa"/>
          </w:tcPr>
          <w:p w14:paraId="3A0A8F9F" w14:textId="45AD9F89" w:rsidR="00422338" w:rsidRPr="002A36E4" w:rsidRDefault="00422338" w:rsidP="00633B65">
            <w:pPr>
              <w:pStyle w:val="NoSpacing"/>
              <w:rPr>
                <w:rFonts w:ascii="Candara" w:hAnsi="Candara"/>
                <w:sz w:val="20"/>
                <w:szCs w:val="20"/>
              </w:rPr>
            </w:pPr>
            <w:r w:rsidRPr="002A36E4">
              <w:rPr>
                <w:rFonts w:ascii="Candara" w:hAnsi="Candara"/>
                <w:sz w:val="20"/>
                <w:szCs w:val="20"/>
              </w:rPr>
              <w:t>High</w:t>
            </w:r>
          </w:p>
        </w:tc>
        <w:tc>
          <w:tcPr>
            <w:tcW w:w="7915" w:type="dxa"/>
          </w:tcPr>
          <w:p w14:paraId="10117809" w14:textId="77777777" w:rsidR="00CC36AF" w:rsidRPr="0004196C" w:rsidRDefault="00CC36AF" w:rsidP="00633B65">
            <w:pPr>
              <w:pStyle w:val="NoSpacing"/>
              <w:rPr>
                <w:rFonts w:ascii="Candara" w:hAnsi="Candara"/>
                <w:sz w:val="20"/>
                <w:szCs w:val="20"/>
              </w:rPr>
            </w:pPr>
            <w:r w:rsidRPr="0004196C">
              <w:rPr>
                <w:rFonts w:ascii="Candara" w:hAnsi="Candara"/>
                <w:sz w:val="20"/>
                <w:szCs w:val="20"/>
              </w:rPr>
              <w:t>Tissues/hand sanitiser to be available in office locations</w:t>
            </w:r>
          </w:p>
          <w:p w14:paraId="0936A8CC" w14:textId="77777777" w:rsidR="00CC36AF" w:rsidRPr="0004196C" w:rsidRDefault="00CC36AF" w:rsidP="00633B65">
            <w:pPr>
              <w:pStyle w:val="NoSpacing"/>
              <w:rPr>
                <w:rFonts w:ascii="Candara" w:hAnsi="Candara"/>
                <w:sz w:val="20"/>
                <w:szCs w:val="20"/>
              </w:rPr>
            </w:pPr>
            <w:r w:rsidRPr="0004196C">
              <w:rPr>
                <w:rFonts w:ascii="Candara" w:hAnsi="Candara"/>
                <w:sz w:val="20"/>
                <w:szCs w:val="20"/>
              </w:rPr>
              <w:t>Staff to wash hands on arrival at school</w:t>
            </w:r>
          </w:p>
          <w:p w14:paraId="10F63E14" w14:textId="70FD8409" w:rsidR="00CC36AF" w:rsidRPr="0004196C" w:rsidRDefault="00CC36AF" w:rsidP="00633B65">
            <w:pPr>
              <w:pStyle w:val="NoSpacing"/>
              <w:rPr>
                <w:rFonts w:ascii="Candara" w:hAnsi="Candara"/>
                <w:sz w:val="20"/>
                <w:szCs w:val="20"/>
              </w:rPr>
            </w:pPr>
            <w:r w:rsidRPr="0004196C">
              <w:rPr>
                <w:rFonts w:ascii="Candara" w:hAnsi="Candara"/>
                <w:sz w:val="20"/>
                <w:szCs w:val="20"/>
              </w:rPr>
              <w:t>Each individual is responsible for wiping down their own work area before and after use</w:t>
            </w:r>
            <w:r w:rsidR="009211AF" w:rsidRPr="0004196C">
              <w:rPr>
                <w:rFonts w:ascii="Candara" w:hAnsi="Candara"/>
                <w:sz w:val="20"/>
                <w:szCs w:val="20"/>
              </w:rPr>
              <w:t xml:space="preserve"> including telephones</w:t>
            </w:r>
            <w:r w:rsidRPr="0004196C">
              <w:rPr>
                <w:rFonts w:ascii="Candara" w:hAnsi="Candara"/>
                <w:sz w:val="20"/>
                <w:szCs w:val="20"/>
              </w:rPr>
              <w:t>.</w:t>
            </w:r>
          </w:p>
          <w:p w14:paraId="7992C64B" w14:textId="77777777" w:rsidR="00422338" w:rsidRPr="0004196C" w:rsidRDefault="00CC36AF" w:rsidP="00633B65">
            <w:pPr>
              <w:pStyle w:val="NoSpacing"/>
              <w:rPr>
                <w:rFonts w:ascii="Candara" w:hAnsi="Candara"/>
                <w:sz w:val="20"/>
                <w:szCs w:val="20"/>
              </w:rPr>
            </w:pPr>
            <w:r w:rsidRPr="0004196C">
              <w:rPr>
                <w:rFonts w:ascii="Candara" w:hAnsi="Candara"/>
                <w:sz w:val="20"/>
                <w:szCs w:val="20"/>
              </w:rPr>
              <w:t>Clear desk policy to be put in place.</w:t>
            </w:r>
          </w:p>
          <w:p w14:paraId="43415FD3" w14:textId="3E05FD11" w:rsidR="00375EE8" w:rsidRPr="0004196C" w:rsidRDefault="00375EE8" w:rsidP="00633B65">
            <w:pPr>
              <w:pStyle w:val="NoSpacing"/>
              <w:rPr>
                <w:rFonts w:ascii="Candara" w:hAnsi="Candara"/>
                <w:sz w:val="20"/>
                <w:szCs w:val="20"/>
              </w:rPr>
            </w:pPr>
            <w:r w:rsidRPr="0004196C">
              <w:rPr>
                <w:rFonts w:ascii="Candara" w:hAnsi="Candara"/>
                <w:sz w:val="20"/>
                <w:szCs w:val="20"/>
              </w:rPr>
              <w:t>Only office staff permitted in main office spaces at all times.</w:t>
            </w:r>
          </w:p>
          <w:p w14:paraId="42349D87" w14:textId="582E2852" w:rsidR="00890708" w:rsidRPr="00890708" w:rsidRDefault="00890708" w:rsidP="00F12D0D">
            <w:pPr>
              <w:pStyle w:val="NoSpacing"/>
              <w:rPr>
                <w:rFonts w:ascii="Candara" w:hAnsi="Candara"/>
                <w:color w:val="00B050"/>
                <w:sz w:val="20"/>
                <w:szCs w:val="20"/>
              </w:rPr>
            </w:pPr>
            <w:r w:rsidRPr="0004196C">
              <w:rPr>
                <w:rFonts w:ascii="Candara" w:hAnsi="Candara"/>
                <w:sz w:val="20"/>
                <w:szCs w:val="20"/>
              </w:rPr>
              <w:t xml:space="preserve">Class staff to </w:t>
            </w:r>
            <w:r w:rsidR="009211AF" w:rsidRPr="0004196C">
              <w:rPr>
                <w:rFonts w:ascii="Candara" w:hAnsi="Candara"/>
                <w:sz w:val="20"/>
                <w:szCs w:val="20"/>
              </w:rPr>
              <w:t>use intercom</w:t>
            </w:r>
            <w:r w:rsidR="00B158F8" w:rsidRPr="0004196C">
              <w:rPr>
                <w:rFonts w:ascii="Candara" w:hAnsi="Candara"/>
                <w:sz w:val="20"/>
                <w:szCs w:val="20"/>
              </w:rPr>
              <w:t xml:space="preserve"> </w:t>
            </w:r>
            <w:r w:rsidRPr="0004196C">
              <w:rPr>
                <w:rFonts w:ascii="Candara" w:hAnsi="Candara"/>
                <w:sz w:val="20"/>
                <w:szCs w:val="20"/>
              </w:rPr>
              <w:t>to contact office</w:t>
            </w:r>
            <w:r w:rsidR="0004196C" w:rsidRPr="0004196C">
              <w:rPr>
                <w:rFonts w:ascii="Candara" w:hAnsi="Candara"/>
                <w:sz w:val="20"/>
                <w:szCs w:val="20"/>
              </w:rPr>
              <w:t xml:space="preserve"> where possible.</w:t>
            </w:r>
          </w:p>
        </w:tc>
        <w:tc>
          <w:tcPr>
            <w:tcW w:w="1021" w:type="dxa"/>
          </w:tcPr>
          <w:p w14:paraId="778C2AEB" w14:textId="30CE17B9" w:rsidR="00422338" w:rsidRPr="002A36E4" w:rsidRDefault="00422338" w:rsidP="00633B65">
            <w:pPr>
              <w:pStyle w:val="NoSpacing"/>
              <w:rPr>
                <w:rFonts w:ascii="Candara" w:hAnsi="Candara"/>
                <w:sz w:val="20"/>
                <w:szCs w:val="20"/>
              </w:rPr>
            </w:pPr>
            <w:r w:rsidRPr="002A36E4">
              <w:rPr>
                <w:rFonts w:ascii="Candara" w:hAnsi="Candara"/>
                <w:sz w:val="20"/>
                <w:szCs w:val="20"/>
              </w:rPr>
              <w:t>Medium</w:t>
            </w:r>
          </w:p>
        </w:tc>
        <w:tc>
          <w:tcPr>
            <w:tcW w:w="1208" w:type="dxa"/>
            <w:gridSpan w:val="2"/>
          </w:tcPr>
          <w:p w14:paraId="57576245" w14:textId="6D70DC96" w:rsidR="00422338" w:rsidRPr="002A36E4" w:rsidRDefault="00422338" w:rsidP="00633B65">
            <w:pPr>
              <w:pStyle w:val="NoSpacing"/>
              <w:rPr>
                <w:rFonts w:ascii="Candara" w:hAnsi="Candara"/>
                <w:sz w:val="20"/>
                <w:szCs w:val="20"/>
              </w:rPr>
            </w:pPr>
            <w:r w:rsidRPr="002A36E4">
              <w:rPr>
                <w:rFonts w:ascii="Candara" w:hAnsi="Candara"/>
                <w:sz w:val="20"/>
                <w:szCs w:val="20"/>
              </w:rPr>
              <w:t>Medium</w:t>
            </w:r>
          </w:p>
        </w:tc>
      </w:tr>
      <w:tr w:rsidR="00A50668" w:rsidRPr="002A36E4" w14:paraId="23AD3784" w14:textId="77777777" w:rsidTr="00142670">
        <w:tc>
          <w:tcPr>
            <w:tcW w:w="1761" w:type="dxa"/>
          </w:tcPr>
          <w:p w14:paraId="4343D94C" w14:textId="2AA776EB" w:rsidR="00A50668" w:rsidRPr="0004196C" w:rsidRDefault="00A50668" w:rsidP="00633B65">
            <w:pPr>
              <w:pStyle w:val="NoSpacing"/>
              <w:rPr>
                <w:rFonts w:ascii="Candara" w:hAnsi="Candara"/>
                <w:sz w:val="20"/>
                <w:szCs w:val="20"/>
              </w:rPr>
            </w:pPr>
            <w:r w:rsidRPr="0004196C">
              <w:rPr>
                <w:rFonts w:ascii="Candara" w:hAnsi="Candara"/>
                <w:sz w:val="20"/>
                <w:szCs w:val="20"/>
              </w:rPr>
              <w:t>PPE</w:t>
            </w:r>
            <w:r w:rsidR="005F1D8A" w:rsidRPr="0004196C">
              <w:rPr>
                <w:rFonts w:ascii="Candara" w:hAnsi="Candara"/>
                <w:sz w:val="20"/>
                <w:szCs w:val="20"/>
              </w:rPr>
              <w:t xml:space="preserve"> including face coverings</w:t>
            </w:r>
          </w:p>
        </w:tc>
        <w:tc>
          <w:tcPr>
            <w:tcW w:w="2349" w:type="dxa"/>
            <w:gridSpan w:val="2"/>
          </w:tcPr>
          <w:p w14:paraId="439AB223" w14:textId="77777777" w:rsidR="00A50668" w:rsidRPr="0004196C" w:rsidRDefault="00A50668" w:rsidP="00A50668">
            <w:pPr>
              <w:pStyle w:val="NoSpacing"/>
              <w:rPr>
                <w:rFonts w:ascii="Candara" w:hAnsi="Candara"/>
                <w:sz w:val="20"/>
                <w:szCs w:val="20"/>
              </w:rPr>
            </w:pPr>
            <w:r w:rsidRPr="0004196C">
              <w:rPr>
                <w:rFonts w:ascii="Candara" w:hAnsi="Candara"/>
                <w:sz w:val="20"/>
                <w:szCs w:val="20"/>
              </w:rPr>
              <w:t>Exposure to/spreading of virus</w:t>
            </w:r>
          </w:p>
          <w:p w14:paraId="20B0C3FB" w14:textId="77777777" w:rsidR="00A50668" w:rsidRPr="0004196C" w:rsidRDefault="00A50668" w:rsidP="00A50668">
            <w:pPr>
              <w:pStyle w:val="NoSpacing"/>
              <w:rPr>
                <w:rFonts w:ascii="Candara" w:hAnsi="Candara"/>
                <w:sz w:val="20"/>
                <w:szCs w:val="20"/>
              </w:rPr>
            </w:pPr>
          </w:p>
          <w:p w14:paraId="385B30CD" w14:textId="77777777" w:rsidR="00A50668" w:rsidRPr="0004196C" w:rsidRDefault="00A50668" w:rsidP="00A50668">
            <w:pPr>
              <w:pStyle w:val="NoSpacing"/>
              <w:rPr>
                <w:rFonts w:ascii="Candara" w:hAnsi="Candara"/>
                <w:sz w:val="20"/>
                <w:szCs w:val="20"/>
              </w:rPr>
            </w:pPr>
            <w:r w:rsidRPr="0004196C">
              <w:rPr>
                <w:rFonts w:ascii="Candara" w:hAnsi="Candara"/>
                <w:sz w:val="20"/>
                <w:szCs w:val="20"/>
              </w:rPr>
              <w:t>Poor hygiene</w:t>
            </w:r>
          </w:p>
          <w:p w14:paraId="1CF40F01" w14:textId="77777777" w:rsidR="00A50668" w:rsidRPr="0004196C" w:rsidRDefault="00A50668" w:rsidP="00633B65">
            <w:pPr>
              <w:autoSpaceDE w:val="0"/>
              <w:autoSpaceDN w:val="0"/>
              <w:adjustRightInd w:val="0"/>
              <w:rPr>
                <w:rFonts w:ascii="Candara" w:hAnsi="Candara" w:cs="Arial"/>
                <w:sz w:val="20"/>
                <w:szCs w:val="20"/>
              </w:rPr>
            </w:pPr>
          </w:p>
        </w:tc>
        <w:tc>
          <w:tcPr>
            <w:tcW w:w="914" w:type="dxa"/>
          </w:tcPr>
          <w:p w14:paraId="59F05D66" w14:textId="1D6C004B" w:rsidR="00A50668" w:rsidRPr="0004196C" w:rsidRDefault="00A50668" w:rsidP="00633B65">
            <w:pPr>
              <w:pStyle w:val="NoSpacing"/>
              <w:rPr>
                <w:rFonts w:ascii="Candara" w:hAnsi="Candara"/>
                <w:sz w:val="20"/>
                <w:szCs w:val="20"/>
              </w:rPr>
            </w:pPr>
            <w:r w:rsidRPr="0004196C">
              <w:rPr>
                <w:rFonts w:ascii="Candara" w:hAnsi="Candara"/>
                <w:sz w:val="20"/>
                <w:szCs w:val="20"/>
              </w:rPr>
              <w:t>High</w:t>
            </w:r>
          </w:p>
        </w:tc>
        <w:tc>
          <w:tcPr>
            <w:tcW w:w="7915" w:type="dxa"/>
          </w:tcPr>
          <w:p w14:paraId="338793C7" w14:textId="77777777" w:rsidR="00EF3B38" w:rsidRDefault="00C042EB" w:rsidP="00633B65">
            <w:pPr>
              <w:autoSpaceDE w:val="0"/>
              <w:autoSpaceDN w:val="0"/>
              <w:adjustRightInd w:val="0"/>
              <w:rPr>
                <w:rFonts w:ascii="Candara" w:hAnsi="Candara" w:cs="Arial"/>
                <w:bCs/>
                <w:sz w:val="20"/>
                <w:szCs w:val="20"/>
              </w:rPr>
            </w:pPr>
            <w:r w:rsidRPr="0004196C">
              <w:rPr>
                <w:rFonts w:ascii="Candara" w:hAnsi="Candara" w:cs="Arial"/>
                <w:bCs/>
                <w:sz w:val="20"/>
                <w:szCs w:val="20"/>
              </w:rPr>
              <w:t xml:space="preserve">Face covering </w:t>
            </w:r>
            <w:r w:rsidR="002A6020" w:rsidRPr="0004196C">
              <w:rPr>
                <w:rFonts w:ascii="Candara" w:hAnsi="Candara" w:cs="Arial"/>
                <w:bCs/>
                <w:sz w:val="20"/>
                <w:szCs w:val="20"/>
              </w:rPr>
              <w:t>to be worn at transport time, when in corridors/communal space</w:t>
            </w:r>
            <w:r w:rsidR="00EF3B38">
              <w:rPr>
                <w:rFonts w:ascii="Candara" w:hAnsi="Candara" w:cs="Arial"/>
                <w:bCs/>
                <w:sz w:val="20"/>
                <w:szCs w:val="20"/>
              </w:rPr>
              <w:t>s.</w:t>
            </w:r>
            <w:r w:rsidR="002A6020" w:rsidRPr="0004196C">
              <w:rPr>
                <w:rFonts w:ascii="Candara" w:hAnsi="Candara" w:cs="Arial"/>
                <w:bCs/>
                <w:sz w:val="20"/>
                <w:szCs w:val="20"/>
              </w:rPr>
              <w:t xml:space="preserve"> </w:t>
            </w:r>
          </w:p>
          <w:p w14:paraId="00DED647" w14:textId="77777777" w:rsidR="00EF3B38" w:rsidRDefault="00EF3B38" w:rsidP="00633B65">
            <w:pPr>
              <w:autoSpaceDE w:val="0"/>
              <w:autoSpaceDN w:val="0"/>
              <w:adjustRightInd w:val="0"/>
              <w:rPr>
                <w:rFonts w:ascii="Candara" w:hAnsi="Candara" w:cs="Arial"/>
                <w:bCs/>
                <w:sz w:val="20"/>
                <w:szCs w:val="20"/>
              </w:rPr>
            </w:pPr>
            <w:r>
              <w:rPr>
                <w:rFonts w:ascii="Candara" w:hAnsi="Candara" w:cs="Arial"/>
                <w:bCs/>
                <w:sz w:val="20"/>
                <w:szCs w:val="20"/>
              </w:rPr>
              <w:t>PE coach to wear a mask during lesson due to number of contacts.</w:t>
            </w:r>
          </w:p>
          <w:p w14:paraId="2E1B4FEA" w14:textId="60A3A431" w:rsidR="00CC2752" w:rsidRPr="0004196C" w:rsidRDefault="00EF3B38" w:rsidP="00633B65">
            <w:pPr>
              <w:autoSpaceDE w:val="0"/>
              <w:autoSpaceDN w:val="0"/>
              <w:adjustRightInd w:val="0"/>
              <w:rPr>
                <w:rFonts w:ascii="Candara" w:hAnsi="Candara" w:cs="Arial"/>
                <w:bCs/>
                <w:sz w:val="20"/>
                <w:szCs w:val="20"/>
              </w:rPr>
            </w:pPr>
            <w:r>
              <w:rPr>
                <w:rFonts w:ascii="Candara" w:hAnsi="Candara" w:cs="Arial"/>
                <w:bCs/>
                <w:sz w:val="20"/>
                <w:szCs w:val="20"/>
              </w:rPr>
              <w:t>Class</w:t>
            </w:r>
            <w:r w:rsidR="002A6020" w:rsidRPr="0004196C">
              <w:rPr>
                <w:rFonts w:ascii="Candara" w:hAnsi="Candara" w:cs="Arial"/>
                <w:bCs/>
                <w:sz w:val="20"/>
                <w:szCs w:val="20"/>
              </w:rPr>
              <w:t xml:space="preserve"> discretion given during class-based learning, outdoor access.</w:t>
            </w:r>
          </w:p>
          <w:p w14:paraId="753BE932" w14:textId="4E870D70" w:rsidR="00291805" w:rsidRPr="0004196C" w:rsidRDefault="00A50668" w:rsidP="00CC2752">
            <w:pPr>
              <w:autoSpaceDE w:val="0"/>
              <w:autoSpaceDN w:val="0"/>
              <w:adjustRightInd w:val="0"/>
              <w:rPr>
                <w:rFonts w:ascii="Candara" w:hAnsi="Candara" w:cs="Arial"/>
                <w:bCs/>
                <w:sz w:val="20"/>
                <w:szCs w:val="20"/>
              </w:rPr>
            </w:pPr>
            <w:r w:rsidRPr="0004196C">
              <w:rPr>
                <w:rFonts w:ascii="Candara" w:hAnsi="Candara" w:cs="Arial"/>
                <w:bCs/>
                <w:sz w:val="20"/>
                <w:szCs w:val="20"/>
              </w:rPr>
              <w:t xml:space="preserve">Full PPE to be worn when carrying out procedures which require very close adult to child working e.g. </w:t>
            </w:r>
            <w:r w:rsidR="00CC2752" w:rsidRPr="0004196C">
              <w:rPr>
                <w:rFonts w:ascii="Candara" w:hAnsi="Candara" w:cs="Arial"/>
                <w:bCs/>
                <w:sz w:val="20"/>
                <w:szCs w:val="20"/>
              </w:rPr>
              <w:t>intimate care, intimate feeding</w:t>
            </w:r>
          </w:p>
        </w:tc>
        <w:tc>
          <w:tcPr>
            <w:tcW w:w="1021" w:type="dxa"/>
          </w:tcPr>
          <w:p w14:paraId="166E0686" w14:textId="5353EC3A" w:rsidR="00A50668" w:rsidRPr="0004196C" w:rsidRDefault="00A50668" w:rsidP="00633B65">
            <w:pPr>
              <w:pStyle w:val="NoSpacing"/>
              <w:rPr>
                <w:rFonts w:ascii="Candara" w:hAnsi="Candara"/>
                <w:sz w:val="20"/>
                <w:szCs w:val="20"/>
              </w:rPr>
            </w:pPr>
            <w:r w:rsidRPr="0004196C">
              <w:rPr>
                <w:rFonts w:ascii="Candara" w:hAnsi="Candara"/>
                <w:sz w:val="20"/>
                <w:szCs w:val="20"/>
              </w:rPr>
              <w:t>Medium</w:t>
            </w:r>
          </w:p>
        </w:tc>
        <w:tc>
          <w:tcPr>
            <w:tcW w:w="1208" w:type="dxa"/>
            <w:gridSpan w:val="2"/>
          </w:tcPr>
          <w:p w14:paraId="15FCF0C3" w14:textId="559A42A3" w:rsidR="00A50668" w:rsidRPr="0004196C" w:rsidRDefault="00A50668" w:rsidP="00633B65">
            <w:pPr>
              <w:pStyle w:val="NoSpacing"/>
              <w:rPr>
                <w:rFonts w:ascii="Candara" w:hAnsi="Candara"/>
                <w:sz w:val="20"/>
                <w:szCs w:val="20"/>
              </w:rPr>
            </w:pPr>
            <w:r w:rsidRPr="0004196C">
              <w:rPr>
                <w:rFonts w:ascii="Candara" w:hAnsi="Candara"/>
                <w:sz w:val="20"/>
                <w:szCs w:val="20"/>
              </w:rPr>
              <w:t>Medium</w:t>
            </w:r>
          </w:p>
        </w:tc>
      </w:tr>
      <w:tr w:rsidR="002D2F2E" w:rsidRPr="002A36E4" w14:paraId="65638484" w14:textId="77777777" w:rsidTr="00142670">
        <w:tc>
          <w:tcPr>
            <w:tcW w:w="1761" w:type="dxa"/>
          </w:tcPr>
          <w:p w14:paraId="6ACFE977" w14:textId="2AEB70CB" w:rsidR="002D2F2E" w:rsidRPr="002A36E4" w:rsidRDefault="002D2F2E" w:rsidP="00633B65">
            <w:pPr>
              <w:pStyle w:val="NoSpacing"/>
              <w:rPr>
                <w:rFonts w:ascii="Candara" w:hAnsi="Candara"/>
                <w:sz w:val="20"/>
                <w:szCs w:val="20"/>
              </w:rPr>
            </w:pPr>
            <w:r w:rsidRPr="002A36E4">
              <w:rPr>
                <w:rFonts w:ascii="Candara" w:hAnsi="Candara"/>
                <w:sz w:val="20"/>
                <w:szCs w:val="20"/>
              </w:rPr>
              <w:t>Essential Supplies</w:t>
            </w:r>
          </w:p>
        </w:tc>
        <w:tc>
          <w:tcPr>
            <w:tcW w:w="2349" w:type="dxa"/>
            <w:gridSpan w:val="2"/>
          </w:tcPr>
          <w:p w14:paraId="1832AE12" w14:textId="77777777" w:rsidR="002D2F2E" w:rsidRPr="002A36E4" w:rsidRDefault="002D2F2E" w:rsidP="00633B65">
            <w:pPr>
              <w:autoSpaceDE w:val="0"/>
              <w:autoSpaceDN w:val="0"/>
              <w:adjustRightInd w:val="0"/>
              <w:rPr>
                <w:rFonts w:ascii="Candara" w:hAnsi="Candara" w:cs="Arial"/>
                <w:sz w:val="20"/>
                <w:szCs w:val="20"/>
              </w:rPr>
            </w:pPr>
            <w:r w:rsidRPr="002A36E4">
              <w:rPr>
                <w:rFonts w:ascii="Candara" w:hAnsi="Candara" w:cs="Arial"/>
                <w:sz w:val="20"/>
                <w:szCs w:val="20"/>
              </w:rPr>
              <w:t>Lack of essential</w:t>
            </w:r>
          </w:p>
          <w:p w14:paraId="6B4C999D" w14:textId="77777777" w:rsidR="002D2F2E" w:rsidRPr="002A36E4" w:rsidRDefault="002D2F2E" w:rsidP="00633B65">
            <w:pPr>
              <w:autoSpaceDE w:val="0"/>
              <w:autoSpaceDN w:val="0"/>
              <w:adjustRightInd w:val="0"/>
              <w:rPr>
                <w:rFonts w:ascii="Candara" w:hAnsi="Candara" w:cs="Arial"/>
                <w:sz w:val="20"/>
                <w:szCs w:val="20"/>
              </w:rPr>
            </w:pPr>
            <w:r w:rsidRPr="002A36E4">
              <w:rPr>
                <w:rFonts w:ascii="Candara" w:hAnsi="Candara" w:cs="Arial"/>
                <w:sz w:val="20"/>
                <w:szCs w:val="20"/>
              </w:rPr>
              <w:t>supplies, including PPE,</w:t>
            </w:r>
          </w:p>
          <w:p w14:paraId="74AE1B43" w14:textId="77777777" w:rsidR="002D2F2E" w:rsidRPr="002A36E4" w:rsidRDefault="002D2F2E" w:rsidP="00633B65">
            <w:pPr>
              <w:autoSpaceDE w:val="0"/>
              <w:autoSpaceDN w:val="0"/>
              <w:adjustRightInd w:val="0"/>
              <w:rPr>
                <w:rFonts w:ascii="Candara" w:hAnsi="Candara" w:cs="Arial"/>
                <w:sz w:val="20"/>
                <w:szCs w:val="20"/>
              </w:rPr>
            </w:pPr>
            <w:r w:rsidRPr="002A36E4">
              <w:rPr>
                <w:rFonts w:ascii="Candara" w:hAnsi="Candara" w:cs="Arial"/>
                <w:sz w:val="20"/>
                <w:szCs w:val="20"/>
              </w:rPr>
              <w:t>cleaning materials and</w:t>
            </w:r>
          </w:p>
          <w:p w14:paraId="5658C3A9" w14:textId="77777777" w:rsidR="002D2F2E" w:rsidRPr="002A36E4" w:rsidRDefault="002D2F2E" w:rsidP="00633B65">
            <w:pPr>
              <w:autoSpaceDE w:val="0"/>
              <w:autoSpaceDN w:val="0"/>
              <w:adjustRightInd w:val="0"/>
              <w:rPr>
                <w:rFonts w:ascii="Candara" w:hAnsi="Candara" w:cs="Arial"/>
                <w:sz w:val="20"/>
                <w:szCs w:val="20"/>
              </w:rPr>
            </w:pPr>
            <w:r w:rsidRPr="002A36E4">
              <w:rPr>
                <w:rFonts w:ascii="Candara" w:hAnsi="Candara" w:cs="Arial"/>
                <w:sz w:val="20"/>
                <w:szCs w:val="20"/>
              </w:rPr>
              <w:t>hygiene products may</w:t>
            </w:r>
          </w:p>
          <w:p w14:paraId="26572102" w14:textId="77777777" w:rsidR="002D2F2E" w:rsidRPr="002A36E4" w:rsidRDefault="002D2F2E" w:rsidP="00633B65">
            <w:pPr>
              <w:autoSpaceDE w:val="0"/>
              <w:autoSpaceDN w:val="0"/>
              <w:adjustRightInd w:val="0"/>
              <w:rPr>
                <w:rFonts w:ascii="Candara" w:hAnsi="Candara" w:cs="Arial"/>
                <w:sz w:val="20"/>
                <w:szCs w:val="20"/>
              </w:rPr>
            </w:pPr>
            <w:r w:rsidRPr="002A36E4">
              <w:rPr>
                <w:rFonts w:ascii="Candara" w:hAnsi="Candara" w:cs="Arial"/>
                <w:sz w:val="20"/>
                <w:szCs w:val="20"/>
              </w:rPr>
              <w:t>increase the risk of</w:t>
            </w:r>
          </w:p>
          <w:p w14:paraId="779A11CE" w14:textId="77777777" w:rsidR="002D2F2E" w:rsidRPr="002A36E4" w:rsidRDefault="002D2F2E" w:rsidP="00633B65">
            <w:pPr>
              <w:autoSpaceDE w:val="0"/>
              <w:autoSpaceDN w:val="0"/>
              <w:adjustRightInd w:val="0"/>
              <w:rPr>
                <w:rFonts w:ascii="Candara" w:hAnsi="Candara" w:cs="Arial"/>
                <w:sz w:val="20"/>
                <w:szCs w:val="20"/>
              </w:rPr>
            </w:pPr>
            <w:r w:rsidRPr="002A36E4">
              <w:rPr>
                <w:rFonts w:ascii="Candara" w:hAnsi="Candara" w:cs="Arial"/>
                <w:sz w:val="20"/>
                <w:szCs w:val="20"/>
              </w:rPr>
              <w:t>COVID-19</w:t>
            </w:r>
          </w:p>
          <w:p w14:paraId="453C5B30" w14:textId="36D9319C" w:rsidR="002D2F2E" w:rsidRPr="002A36E4" w:rsidRDefault="002A36E4" w:rsidP="00633B65">
            <w:pPr>
              <w:pStyle w:val="NoSpacing"/>
              <w:rPr>
                <w:rFonts w:ascii="Candara" w:hAnsi="Candara"/>
                <w:sz w:val="20"/>
                <w:szCs w:val="20"/>
              </w:rPr>
            </w:pPr>
            <w:r>
              <w:rPr>
                <w:rFonts w:ascii="Candara" w:hAnsi="Candara" w:cs="Arial"/>
                <w:sz w:val="20"/>
                <w:szCs w:val="20"/>
              </w:rPr>
              <w:t>transmission</w:t>
            </w:r>
          </w:p>
        </w:tc>
        <w:tc>
          <w:tcPr>
            <w:tcW w:w="914" w:type="dxa"/>
          </w:tcPr>
          <w:p w14:paraId="37831C13" w14:textId="511B7EB5" w:rsidR="002D2F2E" w:rsidRPr="002A36E4" w:rsidRDefault="002D2F2E" w:rsidP="00633B65">
            <w:pPr>
              <w:pStyle w:val="NoSpacing"/>
              <w:rPr>
                <w:rFonts w:ascii="Candara" w:hAnsi="Candara"/>
                <w:sz w:val="20"/>
                <w:szCs w:val="20"/>
              </w:rPr>
            </w:pPr>
            <w:r w:rsidRPr="002A36E4">
              <w:rPr>
                <w:rFonts w:ascii="Candara" w:hAnsi="Candara"/>
                <w:sz w:val="20"/>
                <w:szCs w:val="20"/>
              </w:rPr>
              <w:t>High</w:t>
            </w:r>
          </w:p>
        </w:tc>
        <w:tc>
          <w:tcPr>
            <w:tcW w:w="7915" w:type="dxa"/>
          </w:tcPr>
          <w:p w14:paraId="045011F1" w14:textId="77777777" w:rsidR="002D2F2E" w:rsidRPr="0004196C" w:rsidRDefault="002D2F2E" w:rsidP="00633B65">
            <w:pPr>
              <w:autoSpaceDE w:val="0"/>
              <w:autoSpaceDN w:val="0"/>
              <w:adjustRightInd w:val="0"/>
              <w:rPr>
                <w:rFonts w:ascii="Candara" w:hAnsi="Candara" w:cs="Arial"/>
                <w:sz w:val="20"/>
                <w:szCs w:val="20"/>
              </w:rPr>
            </w:pPr>
            <w:r w:rsidRPr="0004196C">
              <w:rPr>
                <w:rFonts w:ascii="Candara" w:hAnsi="Candara" w:cs="Arial"/>
                <w:b/>
                <w:bCs/>
                <w:sz w:val="20"/>
                <w:szCs w:val="20"/>
              </w:rPr>
              <w:t>SBM</w:t>
            </w:r>
            <w:r w:rsidRPr="0004196C">
              <w:rPr>
                <w:rFonts w:ascii="Candara" w:hAnsi="Candara" w:cs="Arial"/>
                <w:sz w:val="20"/>
                <w:szCs w:val="20"/>
              </w:rPr>
              <w:t xml:space="preserve"> will be responsible for ordering and sourcing stocks of PPE, cleaning materials and hygiene products.</w:t>
            </w:r>
          </w:p>
          <w:p w14:paraId="3BD8E45D" w14:textId="7955BEF2" w:rsidR="00291805" w:rsidRPr="002A36E4" w:rsidRDefault="00C104BD" w:rsidP="00633B65">
            <w:pPr>
              <w:autoSpaceDE w:val="0"/>
              <w:autoSpaceDN w:val="0"/>
              <w:adjustRightInd w:val="0"/>
              <w:rPr>
                <w:rFonts w:ascii="Candara" w:hAnsi="Candara" w:cs="Arial"/>
                <w:sz w:val="20"/>
                <w:szCs w:val="20"/>
              </w:rPr>
            </w:pPr>
            <w:r w:rsidRPr="0004196C">
              <w:rPr>
                <w:rFonts w:ascii="Candara" w:hAnsi="Candara" w:cs="Arial"/>
                <w:sz w:val="20"/>
                <w:szCs w:val="20"/>
              </w:rPr>
              <w:t>S</w:t>
            </w:r>
            <w:r w:rsidR="00291805" w:rsidRPr="0004196C">
              <w:rPr>
                <w:rFonts w:ascii="Candara" w:hAnsi="Candara" w:cs="Arial"/>
                <w:sz w:val="20"/>
                <w:szCs w:val="20"/>
              </w:rPr>
              <w:t>chool to source own supply of PPE through approved LA provider.</w:t>
            </w:r>
          </w:p>
        </w:tc>
        <w:tc>
          <w:tcPr>
            <w:tcW w:w="1021" w:type="dxa"/>
          </w:tcPr>
          <w:p w14:paraId="0ABD8700" w14:textId="26D8D553" w:rsidR="002D2F2E" w:rsidRPr="002A36E4" w:rsidRDefault="002D2F2E" w:rsidP="00633B65">
            <w:pPr>
              <w:pStyle w:val="NoSpacing"/>
              <w:rPr>
                <w:rFonts w:ascii="Candara" w:hAnsi="Candara"/>
                <w:sz w:val="20"/>
                <w:szCs w:val="20"/>
              </w:rPr>
            </w:pPr>
            <w:r w:rsidRPr="002A36E4">
              <w:rPr>
                <w:rFonts w:ascii="Candara" w:hAnsi="Candara"/>
                <w:sz w:val="20"/>
                <w:szCs w:val="20"/>
              </w:rPr>
              <w:t>Medium</w:t>
            </w:r>
          </w:p>
        </w:tc>
        <w:tc>
          <w:tcPr>
            <w:tcW w:w="1208" w:type="dxa"/>
            <w:gridSpan w:val="2"/>
          </w:tcPr>
          <w:p w14:paraId="23F0BBDB" w14:textId="677C9662" w:rsidR="002D2F2E" w:rsidRPr="002A36E4" w:rsidRDefault="002D2F2E" w:rsidP="00633B65">
            <w:pPr>
              <w:pStyle w:val="NoSpacing"/>
              <w:rPr>
                <w:rFonts w:ascii="Candara" w:hAnsi="Candara"/>
                <w:sz w:val="20"/>
                <w:szCs w:val="20"/>
              </w:rPr>
            </w:pPr>
            <w:r w:rsidRPr="002A36E4">
              <w:rPr>
                <w:rFonts w:ascii="Candara" w:hAnsi="Candara"/>
                <w:sz w:val="20"/>
                <w:szCs w:val="20"/>
              </w:rPr>
              <w:t>Medium</w:t>
            </w:r>
          </w:p>
        </w:tc>
      </w:tr>
      <w:tr w:rsidR="00B95E31" w:rsidRPr="002A36E4" w14:paraId="512025BF" w14:textId="16CFCE03" w:rsidTr="00142670">
        <w:tc>
          <w:tcPr>
            <w:tcW w:w="1761" w:type="dxa"/>
          </w:tcPr>
          <w:p w14:paraId="611F4A84" w14:textId="713C03E9" w:rsidR="00B95E31" w:rsidRPr="002A36E4" w:rsidRDefault="00B95E31" w:rsidP="00633B65">
            <w:pPr>
              <w:pStyle w:val="NoSpacing"/>
              <w:rPr>
                <w:rFonts w:ascii="Candara" w:hAnsi="Candara"/>
                <w:sz w:val="20"/>
                <w:szCs w:val="20"/>
              </w:rPr>
            </w:pPr>
            <w:r w:rsidRPr="002A36E4">
              <w:rPr>
                <w:rFonts w:ascii="Candara" w:hAnsi="Candara"/>
                <w:sz w:val="20"/>
                <w:szCs w:val="20"/>
              </w:rPr>
              <w:t>Break Time/ Dinner time</w:t>
            </w:r>
          </w:p>
        </w:tc>
        <w:tc>
          <w:tcPr>
            <w:tcW w:w="2349" w:type="dxa"/>
            <w:gridSpan w:val="2"/>
          </w:tcPr>
          <w:p w14:paraId="34AF64AC" w14:textId="2DDBB230" w:rsidR="00B95E31" w:rsidRPr="002A36E4" w:rsidRDefault="00B95E31" w:rsidP="00633B65">
            <w:pPr>
              <w:pStyle w:val="NoSpacing"/>
              <w:rPr>
                <w:rFonts w:ascii="Candara" w:hAnsi="Candara"/>
                <w:sz w:val="20"/>
                <w:szCs w:val="20"/>
              </w:rPr>
            </w:pPr>
            <w:r w:rsidRPr="002A36E4">
              <w:rPr>
                <w:rFonts w:ascii="Candara" w:hAnsi="Candara"/>
                <w:sz w:val="20"/>
                <w:szCs w:val="20"/>
              </w:rPr>
              <w:t>Poor hygiene</w:t>
            </w:r>
          </w:p>
          <w:p w14:paraId="60954D39" w14:textId="77777777" w:rsidR="00B95E31" w:rsidRPr="002A36E4" w:rsidRDefault="00B95E31" w:rsidP="00633B65">
            <w:pPr>
              <w:pStyle w:val="NoSpacing"/>
              <w:rPr>
                <w:rFonts w:ascii="Candara" w:hAnsi="Candara"/>
                <w:sz w:val="20"/>
                <w:szCs w:val="20"/>
              </w:rPr>
            </w:pPr>
          </w:p>
          <w:p w14:paraId="5AC074C6" w14:textId="11B79E61" w:rsidR="00B95E31" w:rsidRPr="002A36E4" w:rsidRDefault="00B95E31" w:rsidP="00633B65">
            <w:pPr>
              <w:pStyle w:val="NoSpacing"/>
              <w:rPr>
                <w:rFonts w:ascii="Candara" w:hAnsi="Candara"/>
                <w:sz w:val="20"/>
                <w:szCs w:val="20"/>
              </w:rPr>
            </w:pPr>
            <w:r w:rsidRPr="002A36E4">
              <w:rPr>
                <w:rFonts w:ascii="Candara" w:hAnsi="Candara"/>
                <w:sz w:val="20"/>
                <w:szCs w:val="20"/>
              </w:rPr>
              <w:t>Co</w:t>
            </w:r>
            <w:r w:rsidR="00422338" w:rsidRPr="002A36E4">
              <w:rPr>
                <w:rFonts w:ascii="Candara" w:hAnsi="Candara"/>
                <w:sz w:val="20"/>
                <w:szCs w:val="20"/>
              </w:rPr>
              <w:t xml:space="preserve">ntamination of plates, cups </w:t>
            </w:r>
            <w:r w:rsidR="00F12D0D" w:rsidRPr="002A36E4">
              <w:rPr>
                <w:rFonts w:ascii="Candara" w:hAnsi="Candara"/>
                <w:sz w:val="20"/>
                <w:szCs w:val="20"/>
              </w:rPr>
              <w:t>etc.</w:t>
            </w:r>
          </w:p>
          <w:p w14:paraId="6340A4D3" w14:textId="77777777" w:rsidR="00B95E31" w:rsidRPr="002A36E4" w:rsidRDefault="00B95E31" w:rsidP="00633B65">
            <w:pPr>
              <w:pStyle w:val="NoSpacing"/>
              <w:rPr>
                <w:rFonts w:ascii="Candara" w:hAnsi="Candara"/>
                <w:sz w:val="20"/>
                <w:szCs w:val="20"/>
              </w:rPr>
            </w:pPr>
          </w:p>
        </w:tc>
        <w:tc>
          <w:tcPr>
            <w:tcW w:w="914" w:type="dxa"/>
          </w:tcPr>
          <w:p w14:paraId="6E903143" w14:textId="374D1167" w:rsidR="00B95E31" w:rsidRPr="002A36E4" w:rsidRDefault="00B95E31" w:rsidP="00633B65">
            <w:pPr>
              <w:pStyle w:val="NoSpacing"/>
              <w:rPr>
                <w:rFonts w:ascii="Candara" w:hAnsi="Candara"/>
                <w:sz w:val="20"/>
                <w:szCs w:val="20"/>
              </w:rPr>
            </w:pPr>
            <w:r w:rsidRPr="002A36E4">
              <w:rPr>
                <w:rFonts w:ascii="Candara" w:hAnsi="Candara"/>
                <w:sz w:val="20"/>
                <w:szCs w:val="20"/>
              </w:rPr>
              <w:t>High</w:t>
            </w:r>
          </w:p>
        </w:tc>
        <w:tc>
          <w:tcPr>
            <w:tcW w:w="7915" w:type="dxa"/>
          </w:tcPr>
          <w:p w14:paraId="760AF2B8" w14:textId="1D0E6B4B" w:rsidR="007B1BE4" w:rsidRPr="0004196C" w:rsidRDefault="001F04A2" w:rsidP="00633B65">
            <w:pPr>
              <w:pStyle w:val="NoSpacing"/>
              <w:rPr>
                <w:rFonts w:ascii="Candara" w:hAnsi="Candara"/>
                <w:sz w:val="20"/>
                <w:szCs w:val="20"/>
              </w:rPr>
            </w:pPr>
            <w:r w:rsidRPr="0004196C">
              <w:rPr>
                <w:rFonts w:ascii="Candara" w:hAnsi="Candara"/>
                <w:sz w:val="20"/>
                <w:szCs w:val="20"/>
              </w:rPr>
              <w:t>Pupils to have lunch eaten in classroom. This to be provided either from home or by the school kitchen.</w:t>
            </w:r>
          </w:p>
          <w:p w14:paraId="3B275B05" w14:textId="77777777" w:rsidR="00AF2C3A" w:rsidRPr="0004196C" w:rsidRDefault="00F12D0D" w:rsidP="00633B65">
            <w:pPr>
              <w:pStyle w:val="NoSpacing"/>
              <w:rPr>
                <w:rFonts w:ascii="Candara" w:hAnsi="Candara"/>
                <w:sz w:val="20"/>
                <w:szCs w:val="20"/>
              </w:rPr>
            </w:pPr>
            <w:r w:rsidRPr="0004196C">
              <w:rPr>
                <w:rFonts w:ascii="Candara" w:hAnsi="Candara"/>
                <w:sz w:val="20"/>
                <w:szCs w:val="20"/>
              </w:rPr>
              <w:t xml:space="preserve">Hot lunches to be collected from lunch hatch by member of class staff. </w:t>
            </w:r>
          </w:p>
          <w:p w14:paraId="3696FBD6" w14:textId="15A6736C" w:rsidR="00AF2C3A" w:rsidRPr="0004196C" w:rsidRDefault="00AF2C3A" w:rsidP="00633B65">
            <w:pPr>
              <w:pStyle w:val="NoSpacing"/>
              <w:rPr>
                <w:rFonts w:ascii="Candara" w:hAnsi="Candara"/>
                <w:sz w:val="20"/>
                <w:szCs w:val="20"/>
              </w:rPr>
            </w:pPr>
            <w:r w:rsidRPr="0004196C">
              <w:rPr>
                <w:rFonts w:ascii="Candara" w:hAnsi="Candara"/>
                <w:sz w:val="20"/>
                <w:szCs w:val="20"/>
              </w:rPr>
              <w:t>One staff member in the servery area at any one time.</w:t>
            </w:r>
          </w:p>
          <w:p w14:paraId="210971AB" w14:textId="3F44344B" w:rsidR="00F12D0D" w:rsidRPr="0004196C" w:rsidRDefault="00F12D0D" w:rsidP="00633B65">
            <w:pPr>
              <w:pStyle w:val="NoSpacing"/>
              <w:rPr>
                <w:rFonts w:ascii="Candara" w:hAnsi="Candara"/>
                <w:sz w:val="20"/>
                <w:szCs w:val="20"/>
              </w:rPr>
            </w:pPr>
            <w:r w:rsidRPr="0004196C">
              <w:rPr>
                <w:rFonts w:ascii="Candara" w:hAnsi="Candara"/>
                <w:sz w:val="20"/>
                <w:szCs w:val="20"/>
              </w:rPr>
              <w:t>Hot food to be transported to classroom on trolley.</w:t>
            </w:r>
          </w:p>
          <w:p w14:paraId="025A73B5" w14:textId="7ECF5CD2" w:rsidR="00F12D0D" w:rsidRPr="0004196C" w:rsidRDefault="00F12D0D" w:rsidP="00633B65">
            <w:pPr>
              <w:pStyle w:val="NoSpacing"/>
              <w:rPr>
                <w:rFonts w:ascii="Candara" w:hAnsi="Candara"/>
                <w:sz w:val="20"/>
                <w:szCs w:val="20"/>
              </w:rPr>
            </w:pPr>
            <w:r w:rsidRPr="0004196C">
              <w:rPr>
                <w:rFonts w:ascii="Candara" w:hAnsi="Candara"/>
                <w:sz w:val="20"/>
                <w:szCs w:val="20"/>
              </w:rPr>
              <w:t xml:space="preserve">Staff to be aware of any allergies and ensure food is transported separately. </w:t>
            </w:r>
          </w:p>
          <w:p w14:paraId="03902FFC" w14:textId="043E215E" w:rsidR="00CB0C50" w:rsidRPr="0004196C" w:rsidRDefault="00CB0C50" w:rsidP="00633B65">
            <w:pPr>
              <w:pStyle w:val="NoSpacing"/>
              <w:rPr>
                <w:rFonts w:ascii="Candara" w:hAnsi="Candara"/>
                <w:sz w:val="20"/>
                <w:szCs w:val="20"/>
              </w:rPr>
            </w:pPr>
            <w:r w:rsidRPr="0004196C">
              <w:rPr>
                <w:rFonts w:ascii="Candara" w:hAnsi="Candara"/>
                <w:sz w:val="20"/>
                <w:szCs w:val="20"/>
              </w:rPr>
              <w:t xml:space="preserve">Lunch plates and cutlery to </w:t>
            </w:r>
            <w:r w:rsidR="002F1126" w:rsidRPr="0004196C">
              <w:rPr>
                <w:rFonts w:ascii="Candara" w:hAnsi="Candara"/>
                <w:sz w:val="20"/>
                <w:szCs w:val="20"/>
              </w:rPr>
              <w:t>be returned</w:t>
            </w:r>
            <w:r w:rsidR="00B158F8" w:rsidRPr="0004196C">
              <w:rPr>
                <w:rFonts w:ascii="Candara" w:hAnsi="Candara"/>
                <w:sz w:val="20"/>
                <w:szCs w:val="20"/>
              </w:rPr>
              <w:t xml:space="preserve"> </w:t>
            </w:r>
            <w:r w:rsidRPr="0004196C">
              <w:rPr>
                <w:rFonts w:ascii="Candara" w:hAnsi="Candara"/>
                <w:sz w:val="20"/>
                <w:szCs w:val="20"/>
              </w:rPr>
              <w:t xml:space="preserve">by </w:t>
            </w:r>
            <w:r w:rsidR="002F1126" w:rsidRPr="0004196C">
              <w:rPr>
                <w:rFonts w:ascii="Candara" w:hAnsi="Candara"/>
                <w:sz w:val="20"/>
                <w:szCs w:val="20"/>
              </w:rPr>
              <w:t>allocated class</w:t>
            </w:r>
            <w:r w:rsidR="00B158F8" w:rsidRPr="0004196C">
              <w:rPr>
                <w:rFonts w:ascii="Candara" w:hAnsi="Candara"/>
                <w:sz w:val="20"/>
                <w:szCs w:val="20"/>
              </w:rPr>
              <w:t xml:space="preserve"> </w:t>
            </w:r>
            <w:r w:rsidRPr="0004196C">
              <w:rPr>
                <w:rFonts w:ascii="Candara" w:hAnsi="Candara"/>
                <w:sz w:val="20"/>
                <w:szCs w:val="20"/>
              </w:rPr>
              <w:t>staff at the end of lunchtime.</w:t>
            </w:r>
          </w:p>
          <w:p w14:paraId="4D8D85DD" w14:textId="2C1334A4" w:rsidR="00CB0C50" w:rsidRPr="0004196C" w:rsidRDefault="00CB0C50" w:rsidP="00633B65">
            <w:pPr>
              <w:pStyle w:val="NoSpacing"/>
              <w:rPr>
                <w:rFonts w:ascii="Candara" w:hAnsi="Candara"/>
                <w:sz w:val="20"/>
                <w:szCs w:val="20"/>
              </w:rPr>
            </w:pPr>
            <w:r w:rsidRPr="0004196C">
              <w:rPr>
                <w:rFonts w:ascii="Candara" w:hAnsi="Candara"/>
                <w:sz w:val="20"/>
                <w:szCs w:val="20"/>
              </w:rPr>
              <w:t>Cups/snack plates to be soaked in Milton in classroom washing up bowls</w:t>
            </w:r>
            <w:r w:rsidR="00EF3B38">
              <w:rPr>
                <w:rFonts w:ascii="Candara" w:hAnsi="Candara"/>
                <w:sz w:val="20"/>
                <w:szCs w:val="20"/>
              </w:rPr>
              <w:t xml:space="preserve"> as a minimum at each weekend.</w:t>
            </w:r>
          </w:p>
          <w:p w14:paraId="3E16DD40" w14:textId="77777777" w:rsidR="00890708" w:rsidRPr="0004196C" w:rsidRDefault="00B95E31" w:rsidP="00633B65">
            <w:pPr>
              <w:pStyle w:val="NoSpacing"/>
              <w:rPr>
                <w:rFonts w:ascii="Candara" w:hAnsi="Candara"/>
                <w:sz w:val="20"/>
                <w:szCs w:val="20"/>
              </w:rPr>
            </w:pPr>
            <w:r w:rsidRPr="0004196C">
              <w:rPr>
                <w:rFonts w:ascii="Candara" w:hAnsi="Candara"/>
                <w:sz w:val="20"/>
                <w:szCs w:val="20"/>
              </w:rPr>
              <w:lastRenderedPageBreak/>
              <w:t xml:space="preserve">Tables to be cleaned after use by class-staff. </w:t>
            </w:r>
          </w:p>
          <w:p w14:paraId="4BC36E66" w14:textId="77777777" w:rsidR="00890708" w:rsidRPr="0004196C" w:rsidRDefault="00B95E31" w:rsidP="00633B65">
            <w:pPr>
              <w:pStyle w:val="NoSpacing"/>
              <w:rPr>
                <w:rFonts w:ascii="Candara" w:hAnsi="Candara"/>
                <w:sz w:val="20"/>
                <w:szCs w:val="20"/>
              </w:rPr>
            </w:pPr>
            <w:r w:rsidRPr="0004196C">
              <w:rPr>
                <w:rFonts w:ascii="Candara" w:hAnsi="Candara"/>
                <w:sz w:val="20"/>
                <w:szCs w:val="20"/>
              </w:rPr>
              <w:t xml:space="preserve">Guidance to be provided on safe use of cleaning products. </w:t>
            </w:r>
          </w:p>
          <w:p w14:paraId="663D94F6" w14:textId="29C5F595" w:rsidR="00B95E31" w:rsidRPr="0004196C" w:rsidRDefault="00B95E31" w:rsidP="00633B65">
            <w:pPr>
              <w:pStyle w:val="NoSpacing"/>
              <w:rPr>
                <w:rFonts w:ascii="Candara" w:hAnsi="Candara"/>
                <w:sz w:val="20"/>
                <w:szCs w:val="20"/>
              </w:rPr>
            </w:pPr>
            <w:r w:rsidRPr="0004196C">
              <w:rPr>
                <w:rFonts w:ascii="Candara" w:hAnsi="Candara"/>
                <w:b/>
                <w:sz w:val="20"/>
                <w:szCs w:val="20"/>
              </w:rPr>
              <w:t xml:space="preserve">Site staff </w:t>
            </w:r>
            <w:r w:rsidRPr="0004196C">
              <w:rPr>
                <w:rFonts w:ascii="Candara" w:hAnsi="Candara"/>
                <w:bCs/>
                <w:sz w:val="20"/>
                <w:szCs w:val="20"/>
              </w:rPr>
              <w:t>to ensure classrooms are fully stocked</w:t>
            </w:r>
            <w:r w:rsidR="002F685F" w:rsidRPr="0004196C">
              <w:rPr>
                <w:rFonts w:ascii="Candara" w:hAnsi="Candara"/>
                <w:sz w:val="20"/>
                <w:szCs w:val="20"/>
              </w:rPr>
              <w:t xml:space="preserve"> – staff to use stock order form.</w:t>
            </w:r>
          </w:p>
          <w:p w14:paraId="0E6844B2" w14:textId="0561EB12" w:rsidR="00B95E31" w:rsidRPr="00EB27BE" w:rsidRDefault="00B95E31" w:rsidP="00633B65">
            <w:pPr>
              <w:pStyle w:val="NoSpacing"/>
              <w:rPr>
                <w:rFonts w:ascii="Candara" w:hAnsi="Candara"/>
                <w:strike/>
                <w:sz w:val="20"/>
                <w:szCs w:val="20"/>
              </w:rPr>
            </w:pPr>
          </w:p>
        </w:tc>
        <w:tc>
          <w:tcPr>
            <w:tcW w:w="1021" w:type="dxa"/>
          </w:tcPr>
          <w:p w14:paraId="3CA6E99B" w14:textId="22A15EF5" w:rsidR="00B95E31" w:rsidRPr="002A36E4" w:rsidRDefault="00B95E31" w:rsidP="00633B65">
            <w:pPr>
              <w:pStyle w:val="NoSpacing"/>
              <w:rPr>
                <w:rFonts w:ascii="Candara" w:hAnsi="Candara"/>
                <w:sz w:val="20"/>
                <w:szCs w:val="20"/>
              </w:rPr>
            </w:pPr>
            <w:r w:rsidRPr="002A36E4">
              <w:rPr>
                <w:rFonts w:ascii="Candara" w:hAnsi="Candara"/>
                <w:sz w:val="20"/>
                <w:szCs w:val="20"/>
              </w:rPr>
              <w:lastRenderedPageBreak/>
              <w:t>Low</w:t>
            </w:r>
          </w:p>
        </w:tc>
        <w:tc>
          <w:tcPr>
            <w:tcW w:w="1208" w:type="dxa"/>
            <w:gridSpan w:val="2"/>
          </w:tcPr>
          <w:p w14:paraId="3D1F0F86" w14:textId="23C49BDF" w:rsidR="00B95E31" w:rsidRPr="002A36E4" w:rsidRDefault="00B95E31" w:rsidP="00633B65">
            <w:pPr>
              <w:pStyle w:val="NoSpacing"/>
              <w:rPr>
                <w:rFonts w:ascii="Candara" w:hAnsi="Candara"/>
                <w:sz w:val="20"/>
                <w:szCs w:val="20"/>
              </w:rPr>
            </w:pPr>
            <w:r w:rsidRPr="002A36E4">
              <w:rPr>
                <w:rFonts w:ascii="Candara" w:hAnsi="Candara"/>
                <w:sz w:val="20"/>
                <w:szCs w:val="20"/>
              </w:rPr>
              <w:t>Low</w:t>
            </w:r>
          </w:p>
        </w:tc>
      </w:tr>
      <w:tr w:rsidR="00B95E31" w:rsidRPr="002A36E4" w14:paraId="3E0E3DFA" w14:textId="6BA36EA1" w:rsidTr="00142670">
        <w:trPr>
          <w:trHeight w:val="699"/>
        </w:trPr>
        <w:tc>
          <w:tcPr>
            <w:tcW w:w="1761" w:type="dxa"/>
          </w:tcPr>
          <w:p w14:paraId="5954FC5B" w14:textId="63159E46" w:rsidR="00B95E31" w:rsidRPr="002A36E4" w:rsidRDefault="00B95E31" w:rsidP="00633B65">
            <w:pPr>
              <w:pStyle w:val="NoSpacing"/>
              <w:rPr>
                <w:rFonts w:ascii="Candara" w:hAnsi="Candara"/>
                <w:sz w:val="20"/>
                <w:szCs w:val="20"/>
              </w:rPr>
            </w:pPr>
            <w:r w:rsidRPr="002A36E4">
              <w:rPr>
                <w:rFonts w:ascii="Candara" w:hAnsi="Candara"/>
                <w:sz w:val="20"/>
                <w:szCs w:val="20"/>
              </w:rPr>
              <w:t>Playtimes</w:t>
            </w:r>
            <w:r w:rsidR="0056508D" w:rsidRPr="002A36E4">
              <w:rPr>
                <w:rFonts w:ascii="Candara" w:hAnsi="Candara"/>
                <w:sz w:val="20"/>
                <w:szCs w:val="20"/>
              </w:rPr>
              <w:t>/Use of playground</w:t>
            </w:r>
          </w:p>
        </w:tc>
        <w:tc>
          <w:tcPr>
            <w:tcW w:w="2349" w:type="dxa"/>
            <w:gridSpan w:val="2"/>
          </w:tcPr>
          <w:p w14:paraId="5EFDD91B" w14:textId="4EFFB188" w:rsidR="00A62B9E" w:rsidRPr="00935FF5" w:rsidRDefault="00A62B9E" w:rsidP="00A62B9E">
            <w:pPr>
              <w:pStyle w:val="NoSpacing"/>
              <w:rPr>
                <w:rFonts w:ascii="Candara" w:hAnsi="Candara"/>
                <w:sz w:val="20"/>
                <w:szCs w:val="20"/>
              </w:rPr>
            </w:pPr>
            <w:r w:rsidRPr="00935FF5">
              <w:rPr>
                <w:rFonts w:ascii="Candara" w:hAnsi="Candara"/>
                <w:sz w:val="20"/>
                <w:szCs w:val="20"/>
              </w:rPr>
              <w:t xml:space="preserve">Mixing of school </w:t>
            </w:r>
            <w:r w:rsidR="0004196C" w:rsidRPr="00935FF5">
              <w:rPr>
                <w:rFonts w:ascii="Candara" w:hAnsi="Candara"/>
                <w:sz w:val="20"/>
                <w:szCs w:val="20"/>
              </w:rPr>
              <w:t>class</w:t>
            </w:r>
            <w:r w:rsidRPr="00935FF5">
              <w:rPr>
                <w:rFonts w:ascii="Candara" w:hAnsi="Candara"/>
                <w:sz w:val="20"/>
                <w:szCs w:val="20"/>
              </w:rPr>
              <w:t xml:space="preserve"> groups</w:t>
            </w:r>
          </w:p>
          <w:p w14:paraId="307E89C5" w14:textId="77777777" w:rsidR="00B95E31" w:rsidRPr="00935FF5" w:rsidRDefault="00B95E31" w:rsidP="00633B65">
            <w:pPr>
              <w:pStyle w:val="NoSpacing"/>
              <w:rPr>
                <w:rFonts w:ascii="Candara" w:hAnsi="Candara"/>
                <w:sz w:val="20"/>
                <w:szCs w:val="20"/>
              </w:rPr>
            </w:pPr>
          </w:p>
          <w:p w14:paraId="29C27524" w14:textId="424A8CAB" w:rsidR="00B95E31" w:rsidRPr="00935FF5" w:rsidRDefault="00B95E31" w:rsidP="00633B65">
            <w:pPr>
              <w:pStyle w:val="NoSpacing"/>
              <w:rPr>
                <w:rFonts w:ascii="Candara" w:hAnsi="Candara"/>
                <w:sz w:val="20"/>
                <w:szCs w:val="20"/>
              </w:rPr>
            </w:pPr>
            <w:r w:rsidRPr="00935FF5">
              <w:rPr>
                <w:rFonts w:ascii="Candara" w:hAnsi="Candara"/>
                <w:sz w:val="20"/>
                <w:szCs w:val="20"/>
              </w:rPr>
              <w:t>Poor hygiene</w:t>
            </w:r>
          </w:p>
          <w:p w14:paraId="410342EE" w14:textId="77777777" w:rsidR="0004196C" w:rsidRPr="00935FF5" w:rsidRDefault="0004196C" w:rsidP="00633B65">
            <w:pPr>
              <w:pStyle w:val="NoSpacing"/>
              <w:rPr>
                <w:rFonts w:ascii="Candara" w:hAnsi="Candara"/>
                <w:sz w:val="20"/>
                <w:szCs w:val="20"/>
              </w:rPr>
            </w:pPr>
          </w:p>
          <w:p w14:paraId="4C435FF4" w14:textId="3BDDBB17" w:rsidR="00B95E31" w:rsidRPr="00935FF5" w:rsidRDefault="00B95E31" w:rsidP="00633B65">
            <w:pPr>
              <w:pStyle w:val="NoSpacing"/>
              <w:rPr>
                <w:rFonts w:ascii="Candara" w:hAnsi="Candara"/>
                <w:sz w:val="20"/>
                <w:szCs w:val="20"/>
              </w:rPr>
            </w:pPr>
            <w:r w:rsidRPr="00935FF5">
              <w:rPr>
                <w:rFonts w:ascii="Candara" w:hAnsi="Candara"/>
                <w:sz w:val="20"/>
                <w:szCs w:val="20"/>
              </w:rPr>
              <w:t>Inclement weather</w:t>
            </w:r>
          </w:p>
        </w:tc>
        <w:tc>
          <w:tcPr>
            <w:tcW w:w="914" w:type="dxa"/>
          </w:tcPr>
          <w:p w14:paraId="2E46395A" w14:textId="223A8362" w:rsidR="00B95E31" w:rsidRPr="00935FF5" w:rsidRDefault="00B95E31" w:rsidP="00633B65">
            <w:pPr>
              <w:pStyle w:val="NoSpacing"/>
              <w:rPr>
                <w:rFonts w:ascii="Candara" w:hAnsi="Candara"/>
                <w:sz w:val="20"/>
                <w:szCs w:val="20"/>
              </w:rPr>
            </w:pPr>
            <w:r w:rsidRPr="00935FF5">
              <w:rPr>
                <w:rFonts w:ascii="Candara" w:hAnsi="Candara"/>
                <w:sz w:val="20"/>
                <w:szCs w:val="20"/>
              </w:rPr>
              <w:t>High</w:t>
            </w:r>
          </w:p>
        </w:tc>
        <w:tc>
          <w:tcPr>
            <w:tcW w:w="7915" w:type="dxa"/>
          </w:tcPr>
          <w:p w14:paraId="4FC4EFCD" w14:textId="7FCF1989" w:rsidR="00B95E31" w:rsidRPr="00935FF5" w:rsidRDefault="00B95E31" w:rsidP="00633B65">
            <w:pPr>
              <w:pStyle w:val="NoSpacing"/>
              <w:rPr>
                <w:rFonts w:ascii="Candara" w:hAnsi="Candara"/>
                <w:sz w:val="20"/>
                <w:szCs w:val="20"/>
              </w:rPr>
            </w:pPr>
            <w:r w:rsidRPr="00935FF5">
              <w:rPr>
                <w:rFonts w:ascii="Candara" w:hAnsi="Candara"/>
                <w:sz w:val="20"/>
                <w:szCs w:val="20"/>
              </w:rPr>
              <w:t>Reduce the number of pupils and staff on playground at any one time</w:t>
            </w:r>
            <w:r w:rsidR="00CC2752" w:rsidRPr="00935FF5">
              <w:rPr>
                <w:rFonts w:ascii="Candara" w:hAnsi="Candara"/>
                <w:sz w:val="20"/>
                <w:szCs w:val="20"/>
              </w:rPr>
              <w:t xml:space="preserve"> through allocated rotas, </w:t>
            </w:r>
            <w:r w:rsidR="00935FF5" w:rsidRPr="00935FF5">
              <w:rPr>
                <w:rFonts w:ascii="Candara" w:hAnsi="Candara"/>
                <w:sz w:val="20"/>
                <w:szCs w:val="20"/>
              </w:rPr>
              <w:t>maximum phase groups</w:t>
            </w:r>
            <w:r w:rsidR="00EF3B38">
              <w:rPr>
                <w:rFonts w:ascii="Candara" w:hAnsi="Candara"/>
                <w:sz w:val="20"/>
                <w:szCs w:val="20"/>
              </w:rPr>
              <w:t>.</w:t>
            </w:r>
          </w:p>
          <w:p w14:paraId="3E00C18E" w14:textId="1D76EA19" w:rsidR="00A62B9E" w:rsidRPr="00935FF5" w:rsidRDefault="00B95E31" w:rsidP="00935FF5">
            <w:pPr>
              <w:pStyle w:val="NoSpacing"/>
              <w:rPr>
                <w:rFonts w:ascii="Candara" w:hAnsi="Candara"/>
                <w:sz w:val="20"/>
                <w:szCs w:val="20"/>
              </w:rPr>
            </w:pPr>
            <w:r w:rsidRPr="00935FF5">
              <w:rPr>
                <w:rFonts w:ascii="Candara" w:hAnsi="Candara"/>
                <w:sz w:val="20"/>
                <w:szCs w:val="20"/>
              </w:rPr>
              <w:t>Use of individual class pens if needed.</w:t>
            </w:r>
          </w:p>
        </w:tc>
        <w:tc>
          <w:tcPr>
            <w:tcW w:w="1021" w:type="dxa"/>
          </w:tcPr>
          <w:p w14:paraId="01014673" w14:textId="0C7ACFB9" w:rsidR="00456C09" w:rsidRPr="00935FF5" w:rsidRDefault="00C104BD" w:rsidP="00633B65">
            <w:pPr>
              <w:pStyle w:val="NoSpacing"/>
              <w:rPr>
                <w:rFonts w:ascii="Candara" w:hAnsi="Candara"/>
                <w:sz w:val="20"/>
                <w:szCs w:val="20"/>
              </w:rPr>
            </w:pPr>
            <w:r w:rsidRPr="00935FF5">
              <w:rPr>
                <w:rFonts w:ascii="Candara" w:hAnsi="Candara"/>
                <w:sz w:val="20"/>
                <w:szCs w:val="20"/>
              </w:rPr>
              <w:t>Low</w:t>
            </w:r>
          </w:p>
        </w:tc>
        <w:tc>
          <w:tcPr>
            <w:tcW w:w="1208" w:type="dxa"/>
            <w:gridSpan w:val="2"/>
          </w:tcPr>
          <w:p w14:paraId="77D8065A" w14:textId="074683BB" w:rsidR="00456C09" w:rsidRPr="00935FF5" w:rsidRDefault="00C104BD" w:rsidP="00633B65">
            <w:pPr>
              <w:pStyle w:val="NoSpacing"/>
              <w:rPr>
                <w:rFonts w:ascii="Candara" w:hAnsi="Candara"/>
                <w:sz w:val="20"/>
                <w:szCs w:val="20"/>
              </w:rPr>
            </w:pPr>
            <w:r w:rsidRPr="00935FF5">
              <w:rPr>
                <w:rFonts w:ascii="Candara" w:hAnsi="Candara"/>
                <w:sz w:val="20"/>
                <w:szCs w:val="20"/>
              </w:rPr>
              <w:t>Low</w:t>
            </w:r>
          </w:p>
        </w:tc>
      </w:tr>
      <w:tr w:rsidR="00B95E31" w:rsidRPr="002A36E4" w14:paraId="5E6BBD0B" w14:textId="3578B23E" w:rsidTr="00142670">
        <w:tc>
          <w:tcPr>
            <w:tcW w:w="1761" w:type="dxa"/>
          </w:tcPr>
          <w:p w14:paraId="436C6E0C" w14:textId="0CFB19B6" w:rsidR="00B95E31" w:rsidRPr="002A36E4" w:rsidRDefault="00B95E31" w:rsidP="00633B65">
            <w:pPr>
              <w:pStyle w:val="NoSpacing"/>
              <w:rPr>
                <w:rFonts w:ascii="Candara" w:hAnsi="Candara"/>
                <w:sz w:val="20"/>
                <w:szCs w:val="20"/>
              </w:rPr>
            </w:pPr>
            <w:r w:rsidRPr="002A36E4">
              <w:rPr>
                <w:rFonts w:ascii="Candara" w:hAnsi="Candara"/>
                <w:sz w:val="20"/>
                <w:szCs w:val="20"/>
              </w:rPr>
              <w:t>Corridors</w:t>
            </w:r>
          </w:p>
        </w:tc>
        <w:tc>
          <w:tcPr>
            <w:tcW w:w="2349" w:type="dxa"/>
            <w:gridSpan w:val="2"/>
          </w:tcPr>
          <w:p w14:paraId="2069C8CC" w14:textId="63E96CEA" w:rsidR="00A62B9E" w:rsidRPr="00935FF5" w:rsidRDefault="00A62B9E" w:rsidP="00A62B9E">
            <w:pPr>
              <w:pStyle w:val="NoSpacing"/>
              <w:rPr>
                <w:rFonts w:ascii="Candara" w:hAnsi="Candara"/>
                <w:sz w:val="20"/>
                <w:szCs w:val="20"/>
              </w:rPr>
            </w:pPr>
            <w:r w:rsidRPr="00935FF5">
              <w:rPr>
                <w:rFonts w:ascii="Candara" w:hAnsi="Candara"/>
                <w:sz w:val="20"/>
                <w:szCs w:val="20"/>
              </w:rPr>
              <w:t xml:space="preserve">Mixing of school </w:t>
            </w:r>
            <w:r w:rsidR="00935FF5" w:rsidRPr="00935FF5">
              <w:rPr>
                <w:rFonts w:ascii="Candara" w:hAnsi="Candara"/>
                <w:sz w:val="20"/>
                <w:szCs w:val="20"/>
              </w:rPr>
              <w:t xml:space="preserve">class </w:t>
            </w:r>
            <w:r w:rsidRPr="00935FF5">
              <w:rPr>
                <w:rFonts w:ascii="Candara" w:hAnsi="Candara"/>
                <w:sz w:val="20"/>
                <w:szCs w:val="20"/>
              </w:rPr>
              <w:t>groups</w:t>
            </w:r>
          </w:p>
          <w:p w14:paraId="3A53156D" w14:textId="77777777" w:rsidR="00A62B9E" w:rsidRPr="00935FF5" w:rsidRDefault="00A62B9E" w:rsidP="00633B65">
            <w:pPr>
              <w:pStyle w:val="NoSpacing"/>
              <w:rPr>
                <w:rFonts w:ascii="Candara" w:hAnsi="Candara"/>
                <w:strike/>
                <w:sz w:val="20"/>
                <w:szCs w:val="20"/>
              </w:rPr>
            </w:pPr>
          </w:p>
          <w:p w14:paraId="2946BA84" w14:textId="77777777" w:rsidR="00B95E31" w:rsidRPr="00935FF5" w:rsidRDefault="00B95E31" w:rsidP="00633B65">
            <w:pPr>
              <w:pStyle w:val="NoSpacing"/>
              <w:rPr>
                <w:rFonts w:ascii="Candara" w:hAnsi="Candara"/>
                <w:sz w:val="20"/>
                <w:szCs w:val="20"/>
              </w:rPr>
            </w:pPr>
          </w:p>
        </w:tc>
        <w:tc>
          <w:tcPr>
            <w:tcW w:w="914" w:type="dxa"/>
          </w:tcPr>
          <w:p w14:paraId="111E7367" w14:textId="480807E1" w:rsidR="00B95E31" w:rsidRPr="00935FF5" w:rsidRDefault="00B95E31" w:rsidP="00633B65">
            <w:pPr>
              <w:pStyle w:val="NoSpacing"/>
              <w:rPr>
                <w:rFonts w:ascii="Candara" w:hAnsi="Candara"/>
                <w:sz w:val="20"/>
                <w:szCs w:val="20"/>
              </w:rPr>
            </w:pPr>
            <w:r w:rsidRPr="00935FF5">
              <w:rPr>
                <w:rFonts w:ascii="Candara" w:hAnsi="Candara"/>
                <w:sz w:val="20"/>
                <w:szCs w:val="20"/>
              </w:rPr>
              <w:t>High</w:t>
            </w:r>
          </w:p>
        </w:tc>
        <w:tc>
          <w:tcPr>
            <w:tcW w:w="7915" w:type="dxa"/>
          </w:tcPr>
          <w:p w14:paraId="3A3674FF" w14:textId="58C07F25" w:rsidR="006D7E06" w:rsidRPr="00935FF5" w:rsidRDefault="00935FF5" w:rsidP="00070CFC">
            <w:pPr>
              <w:pStyle w:val="NoSpacing"/>
              <w:rPr>
                <w:rFonts w:ascii="Candara" w:hAnsi="Candara"/>
                <w:sz w:val="20"/>
                <w:szCs w:val="20"/>
              </w:rPr>
            </w:pPr>
            <w:r w:rsidRPr="00935FF5">
              <w:rPr>
                <w:rFonts w:ascii="Candara" w:hAnsi="Candara"/>
                <w:sz w:val="20"/>
                <w:szCs w:val="20"/>
              </w:rPr>
              <w:t xml:space="preserve">Staff to wear </w:t>
            </w:r>
            <w:r w:rsidR="007B1BE4">
              <w:rPr>
                <w:rFonts w:ascii="Candara" w:hAnsi="Candara"/>
                <w:sz w:val="20"/>
                <w:szCs w:val="20"/>
              </w:rPr>
              <w:t xml:space="preserve">face </w:t>
            </w:r>
            <w:r w:rsidRPr="00935FF5">
              <w:rPr>
                <w:rFonts w:ascii="Candara" w:hAnsi="Candara"/>
                <w:sz w:val="20"/>
                <w:szCs w:val="20"/>
              </w:rPr>
              <w:t>coverings in school communal areas including corridors.</w:t>
            </w:r>
          </w:p>
          <w:p w14:paraId="4E639C30" w14:textId="50667C5A" w:rsidR="00935FF5" w:rsidRPr="00935FF5" w:rsidRDefault="00935FF5" w:rsidP="00070CFC">
            <w:pPr>
              <w:pStyle w:val="NoSpacing"/>
              <w:rPr>
                <w:rFonts w:ascii="Candara" w:hAnsi="Candara"/>
                <w:sz w:val="20"/>
                <w:szCs w:val="20"/>
              </w:rPr>
            </w:pPr>
            <w:r w:rsidRPr="00935FF5">
              <w:rPr>
                <w:rFonts w:ascii="Candara" w:hAnsi="Candara"/>
                <w:sz w:val="20"/>
                <w:szCs w:val="20"/>
              </w:rPr>
              <w:t>Mixing of class groups limited.</w:t>
            </w:r>
          </w:p>
        </w:tc>
        <w:tc>
          <w:tcPr>
            <w:tcW w:w="1021" w:type="dxa"/>
          </w:tcPr>
          <w:p w14:paraId="58C2B372" w14:textId="46C0FF4D" w:rsidR="00B95E31" w:rsidRPr="00935FF5" w:rsidRDefault="00935FF5" w:rsidP="00633B65">
            <w:pPr>
              <w:pStyle w:val="NoSpacing"/>
              <w:rPr>
                <w:rFonts w:ascii="Candara" w:hAnsi="Candara"/>
                <w:sz w:val="20"/>
                <w:szCs w:val="20"/>
              </w:rPr>
            </w:pPr>
            <w:r w:rsidRPr="00935FF5">
              <w:rPr>
                <w:rFonts w:ascii="Candara" w:hAnsi="Candara"/>
                <w:sz w:val="20"/>
                <w:szCs w:val="20"/>
              </w:rPr>
              <w:t>Medium</w:t>
            </w:r>
          </w:p>
        </w:tc>
        <w:tc>
          <w:tcPr>
            <w:tcW w:w="1208" w:type="dxa"/>
            <w:gridSpan w:val="2"/>
          </w:tcPr>
          <w:p w14:paraId="725ABEA0" w14:textId="6600198D" w:rsidR="00B95E31" w:rsidRPr="00935FF5" w:rsidRDefault="00935FF5" w:rsidP="00633B65">
            <w:pPr>
              <w:pStyle w:val="NoSpacing"/>
              <w:rPr>
                <w:rFonts w:ascii="Candara" w:hAnsi="Candara"/>
                <w:sz w:val="20"/>
                <w:szCs w:val="20"/>
              </w:rPr>
            </w:pPr>
            <w:r w:rsidRPr="00935FF5">
              <w:rPr>
                <w:rFonts w:ascii="Candara" w:hAnsi="Candara"/>
                <w:sz w:val="20"/>
                <w:szCs w:val="20"/>
              </w:rPr>
              <w:t>Medium</w:t>
            </w:r>
          </w:p>
        </w:tc>
      </w:tr>
      <w:tr w:rsidR="00B95E31" w:rsidRPr="002A36E4" w14:paraId="56C405EB" w14:textId="1E4FF29E" w:rsidTr="00142670">
        <w:tc>
          <w:tcPr>
            <w:tcW w:w="1761" w:type="dxa"/>
          </w:tcPr>
          <w:p w14:paraId="66404681" w14:textId="708C8842" w:rsidR="00B95E31" w:rsidRPr="002A36E4" w:rsidRDefault="00B95E31" w:rsidP="00633B65">
            <w:pPr>
              <w:pStyle w:val="NoSpacing"/>
              <w:rPr>
                <w:rFonts w:ascii="Candara" w:hAnsi="Candara"/>
                <w:sz w:val="20"/>
                <w:szCs w:val="20"/>
              </w:rPr>
            </w:pPr>
            <w:r w:rsidRPr="002A36E4">
              <w:rPr>
                <w:rFonts w:ascii="Candara" w:hAnsi="Candara"/>
                <w:sz w:val="20"/>
                <w:szCs w:val="20"/>
              </w:rPr>
              <w:t>Cleaning Regime</w:t>
            </w:r>
          </w:p>
          <w:p w14:paraId="4ADDB833" w14:textId="77777777" w:rsidR="00B95E31" w:rsidRPr="002A36E4" w:rsidRDefault="00B95E31" w:rsidP="00633B65">
            <w:pPr>
              <w:pStyle w:val="NoSpacing"/>
              <w:rPr>
                <w:rFonts w:ascii="Candara" w:hAnsi="Candara"/>
                <w:sz w:val="20"/>
                <w:szCs w:val="20"/>
              </w:rPr>
            </w:pPr>
          </w:p>
          <w:p w14:paraId="36F0679A" w14:textId="77777777" w:rsidR="00B95E31" w:rsidRPr="002A36E4" w:rsidRDefault="00B95E31" w:rsidP="00633B65">
            <w:pPr>
              <w:pStyle w:val="NoSpacing"/>
              <w:rPr>
                <w:rFonts w:ascii="Candara" w:hAnsi="Candara"/>
                <w:sz w:val="20"/>
                <w:szCs w:val="20"/>
              </w:rPr>
            </w:pPr>
          </w:p>
          <w:p w14:paraId="3FC34813" w14:textId="77777777" w:rsidR="00B95E31" w:rsidRPr="002A36E4" w:rsidRDefault="00B95E31" w:rsidP="00633B65">
            <w:pPr>
              <w:pStyle w:val="NoSpacing"/>
              <w:rPr>
                <w:rFonts w:ascii="Candara" w:hAnsi="Candara"/>
                <w:sz w:val="20"/>
                <w:szCs w:val="20"/>
              </w:rPr>
            </w:pPr>
          </w:p>
          <w:p w14:paraId="41B0E588" w14:textId="77777777" w:rsidR="00B95E31" w:rsidRPr="002A36E4" w:rsidRDefault="00B95E31" w:rsidP="00633B65">
            <w:pPr>
              <w:pStyle w:val="NoSpacing"/>
              <w:rPr>
                <w:rFonts w:ascii="Candara" w:hAnsi="Candara"/>
                <w:sz w:val="20"/>
                <w:szCs w:val="20"/>
              </w:rPr>
            </w:pPr>
          </w:p>
        </w:tc>
        <w:tc>
          <w:tcPr>
            <w:tcW w:w="2349" w:type="dxa"/>
            <w:gridSpan w:val="2"/>
          </w:tcPr>
          <w:p w14:paraId="404E70E4" w14:textId="77777777" w:rsidR="00B95E31" w:rsidRPr="002A36E4" w:rsidRDefault="00B95E31" w:rsidP="00633B65">
            <w:pPr>
              <w:pStyle w:val="NoSpacing"/>
              <w:rPr>
                <w:rFonts w:ascii="Candara" w:hAnsi="Candara"/>
                <w:sz w:val="20"/>
                <w:szCs w:val="20"/>
              </w:rPr>
            </w:pPr>
            <w:r w:rsidRPr="002A36E4">
              <w:rPr>
                <w:rFonts w:ascii="Candara" w:hAnsi="Candara"/>
                <w:sz w:val="20"/>
                <w:szCs w:val="20"/>
              </w:rPr>
              <w:t>Contamination of high touch points.</w:t>
            </w:r>
          </w:p>
          <w:p w14:paraId="1C4DA8E8" w14:textId="77777777" w:rsidR="00B95E31" w:rsidRPr="002A36E4" w:rsidRDefault="00B95E31" w:rsidP="00633B65">
            <w:pPr>
              <w:pStyle w:val="NoSpacing"/>
              <w:rPr>
                <w:rFonts w:ascii="Candara" w:hAnsi="Candara"/>
                <w:sz w:val="20"/>
                <w:szCs w:val="20"/>
              </w:rPr>
            </w:pPr>
          </w:p>
          <w:p w14:paraId="19329FC3" w14:textId="77777777" w:rsidR="00B95E31" w:rsidRPr="002A36E4" w:rsidRDefault="00B95E31" w:rsidP="00633B65">
            <w:pPr>
              <w:pStyle w:val="NoSpacing"/>
              <w:rPr>
                <w:rFonts w:ascii="Candara" w:hAnsi="Candara"/>
                <w:sz w:val="20"/>
                <w:szCs w:val="20"/>
              </w:rPr>
            </w:pPr>
            <w:r w:rsidRPr="002A36E4">
              <w:rPr>
                <w:rFonts w:ascii="Candara" w:hAnsi="Candara"/>
                <w:sz w:val="20"/>
                <w:szCs w:val="20"/>
              </w:rPr>
              <w:t>Contamination of rooms/curriculum resources</w:t>
            </w:r>
          </w:p>
          <w:p w14:paraId="4627B456" w14:textId="77777777" w:rsidR="00405F42" w:rsidRPr="002A36E4" w:rsidRDefault="00405F42" w:rsidP="00633B65">
            <w:pPr>
              <w:pStyle w:val="NoSpacing"/>
              <w:rPr>
                <w:rFonts w:ascii="Candara" w:hAnsi="Candara"/>
                <w:sz w:val="20"/>
                <w:szCs w:val="20"/>
              </w:rPr>
            </w:pPr>
          </w:p>
          <w:p w14:paraId="3A626A13" w14:textId="5EA6EDC4" w:rsidR="00405F42" w:rsidRPr="002A36E4" w:rsidRDefault="00405F42" w:rsidP="00633B65">
            <w:pPr>
              <w:pStyle w:val="NoSpacing"/>
              <w:rPr>
                <w:rFonts w:ascii="Candara" w:hAnsi="Candara"/>
                <w:sz w:val="20"/>
                <w:szCs w:val="20"/>
              </w:rPr>
            </w:pPr>
            <w:r w:rsidRPr="002A36E4">
              <w:rPr>
                <w:rFonts w:ascii="Candara" w:hAnsi="Candara" w:cs="Tahoma"/>
                <w:sz w:val="20"/>
                <w:szCs w:val="20"/>
              </w:rPr>
              <w:t>Cleaning is not sufficiently comprehensive</w:t>
            </w:r>
          </w:p>
        </w:tc>
        <w:tc>
          <w:tcPr>
            <w:tcW w:w="914" w:type="dxa"/>
          </w:tcPr>
          <w:p w14:paraId="591AB52F" w14:textId="28BB9BA2" w:rsidR="00B95E31" w:rsidRPr="002A36E4" w:rsidRDefault="00B95E31" w:rsidP="00633B65">
            <w:pPr>
              <w:pStyle w:val="NoSpacing"/>
              <w:rPr>
                <w:rFonts w:ascii="Candara" w:hAnsi="Candara"/>
                <w:sz w:val="20"/>
                <w:szCs w:val="20"/>
              </w:rPr>
            </w:pPr>
            <w:r w:rsidRPr="002A36E4">
              <w:rPr>
                <w:rFonts w:ascii="Candara" w:hAnsi="Candara"/>
                <w:sz w:val="20"/>
                <w:szCs w:val="20"/>
              </w:rPr>
              <w:t>High</w:t>
            </w:r>
          </w:p>
        </w:tc>
        <w:tc>
          <w:tcPr>
            <w:tcW w:w="7915" w:type="dxa"/>
          </w:tcPr>
          <w:p w14:paraId="6C8C224E" w14:textId="3D3A7888" w:rsidR="00B95E31" w:rsidRPr="00935FF5" w:rsidRDefault="00B95E31" w:rsidP="00633B65">
            <w:pPr>
              <w:pStyle w:val="NoSpacing"/>
              <w:rPr>
                <w:rFonts w:ascii="Candara" w:hAnsi="Candara"/>
                <w:sz w:val="20"/>
                <w:szCs w:val="20"/>
              </w:rPr>
            </w:pPr>
            <w:r w:rsidRPr="00935FF5">
              <w:rPr>
                <w:rFonts w:ascii="Candara" w:hAnsi="Candara"/>
                <w:sz w:val="20"/>
                <w:szCs w:val="20"/>
              </w:rPr>
              <w:t xml:space="preserve">Increase access to cleaning products for each class team to use. </w:t>
            </w:r>
          </w:p>
          <w:p w14:paraId="7C4AB0AA" w14:textId="42F56F7F" w:rsidR="002D2F2E" w:rsidRPr="00935FF5" w:rsidRDefault="002D2F2E" w:rsidP="00633B65">
            <w:pPr>
              <w:autoSpaceDE w:val="0"/>
              <w:autoSpaceDN w:val="0"/>
              <w:adjustRightInd w:val="0"/>
              <w:rPr>
                <w:rFonts w:ascii="Candara" w:hAnsi="Candara" w:cs="Arial"/>
                <w:sz w:val="20"/>
                <w:szCs w:val="20"/>
              </w:rPr>
            </w:pPr>
            <w:r w:rsidRPr="00935FF5">
              <w:rPr>
                <w:rFonts w:ascii="Candara" w:hAnsi="Candara" w:cs="Arial"/>
                <w:sz w:val="20"/>
                <w:szCs w:val="20"/>
              </w:rPr>
              <w:t>The risks from any hazardous substances used for cleaning MUST be COSHH assessed and</w:t>
            </w:r>
          </w:p>
          <w:p w14:paraId="12B01A11" w14:textId="77777777" w:rsidR="00DA3E4B" w:rsidRPr="00935FF5" w:rsidRDefault="002D2F2E" w:rsidP="00633B65">
            <w:pPr>
              <w:autoSpaceDE w:val="0"/>
              <w:autoSpaceDN w:val="0"/>
              <w:adjustRightInd w:val="0"/>
              <w:rPr>
                <w:rFonts w:ascii="Candara" w:hAnsi="Candara" w:cs="Arial"/>
                <w:sz w:val="20"/>
                <w:szCs w:val="20"/>
              </w:rPr>
            </w:pPr>
            <w:r w:rsidRPr="00935FF5">
              <w:rPr>
                <w:rFonts w:ascii="Candara" w:hAnsi="Candara" w:cs="Arial"/>
                <w:sz w:val="20"/>
                <w:szCs w:val="20"/>
              </w:rPr>
              <w:t xml:space="preserve">MSDS sheet available. </w:t>
            </w:r>
          </w:p>
          <w:p w14:paraId="5E923DDB" w14:textId="6BED868D" w:rsidR="002D2F2E" w:rsidRPr="00935FF5" w:rsidRDefault="002D2F2E" w:rsidP="00633B65">
            <w:pPr>
              <w:autoSpaceDE w:val="0"/>
              <w:autoSpaceDN w:val="0"/>
              <w:adjustRightInd w:val="0"/>
              <w:rPr>
                <w:rFonts w:ascii="Candara" w:hAnsi="Candara" w:cs="Arial"/>
                <w:sz w:val="20"/>
                <w:szCs w:val="20"/>
              </w:rPr>
            </w:pPr>
            <w:r w:rsidRPr="00935FF5">
              <w:rPr>
                <w:rFonts w:ascii="Candara" w:hAnsi="Candara" w:cs="Arial"/>
                <w:sz w:val="20"/>
                <w:szCs w:val="20"/>
              </w:rPr>
              <w:t>Key considerations given to use of products in classrooms e.g. safe storage.</w:t>
            </w:r>
            <w:r w:rsidR="00BF6D6F" w:rsidRPr="00935FF5">
              <w:rPr>
                <w:rFonts w:ascii="Candara" w:hAnsi="Candara" w:cs="Arial"/>
                <w:sz w:val="20"/>
                <w:szCs w:val="20"/>
              </w:rPr>
              <w:t xml:space="preserve"> E</w:t>
            </w:r>
          </w:p>
          <w:p w14:paraId="178A210E" w14:textId="09190C43" w:rsidR="002D2F2E" w:rsidRPr="00935FF5" w:rsidRDefault="002D2F2E" w:rsidP="00633B65">
            <w:pPr>
              <w:autoSpaceDE w:val="0"/>
              <w:autoSpaceDN w:val="0"/>
              <w:adjustRightInd w:val="0"/>
              <w:rPr>
                <w:rFonts w:ascii="Candara" w:hAnsi="Candara" w:cs="Arial"/>
                <w:sz w:val="20"/>
                <w:szCs w:val="20"/>
              </w:rPr>
            </w:pPr>
            <w:r w:rsidRPr="00935FF5">
              <w:rPr>
                <w:rFonts w:ascii="Candara" w:hAnsi="Candara" w:cs="Arial"/>
                <w:sz w:val="20"/>
                <w:szCs w:val="20"/>
              </w:rPr>
              <w:t>Staff required to conduct cleaning tasks to have received suitable and sufficient training for safe</w:t>
            </w:r>
            <w:r w:rsidR="00890708" w:rsidRPr="00935FF5">
              <w:rPr>
                <w:rFonts w:ascii="Candara" w:hAnsi="Candara" w:cs="Arial"/>
                <w:sz w:val="20"/>
                <w:szCs w:val="20"/>
              </w:rPr>
              <w:t xml:space="preserve"> </w:t>
            </w:r>
            <w:r w:rsidRPr="00935FF5">
              <w:rPr>
                <w:rFonts w:ascii="Candara" w:hAnsi="Candara" w:cs="Arial"/>
                <w:sz w:val="20"/>
                <w:szCs w:val="20"/>
              </w:rPr>
              <w:t>cleaning procedures and use of hazardous substances.</w:t>
            </w:r>
          </w:p>
          <w:p w14:paraId="570D0E82" w14:textId="4372C278" w:rsidR="00B95E31" w:rsidRPr="00935FF5" w:rsidRDefault="00B95E31" w:rsidP="00633B65">
            <w:pPr>
              <w:pStyle w:val="NoSpacing"/>
              <w:rPr>
                <w:rFonts w:ascii="Candara" w:hAnsi="Candara"/>
                <w:sz w:val="20"/>
                <w:szCs w:val="20"/>
              </w:rPr>
            </w:pPr>
            <w:r w:rsidRPr="00935FF5">
              <w:rPr>
                <w:rFonts w:ascii="Candara" w:hAnsi="Candara"/>
                <w:sz w:val="20"/>
                <w:szCs w:val="20"/>
              </w:rPr>
              <w:t>Tables, chairs, touch points to be wiped down throughout the day by class staff.</w:t>
            </w:r>
          </w:p>
          <w:p w14:paraId="4F47E4B9" w14:textId="2F0D7D69" w:rsidR="00781575" w:rsidRPr="00935FF5" w:rsidRDefault="00B95E31" w:rsidP="00633B65">
            <w:pPr>
              <w:pStyle w:val="NoSpacing"/>
              <w:rPr>
                <w:rFonts w:ascii="Candara" w:hAnsi="Candara"/>
                <w:sz w:val="20"/>
                <w:szCs w:val="20"/>
              </w:rPr>
            </w:pPr>
            <w:r w:rsidRPr="00935FF5">
              <w:rPr>
                <w:rFonts w:ascii="Candara" w:hAnsi="Candara"/>
                <w:sz w:val="20"/>
                <w:szCs w:val="20"/>
              </w:rPr>
              <w:t>School to provide Milton or equivalent and flexi-bucket</w:t>
            </w:r>
            <w:r w:rsidR="00FF5C36" w:rsidRPr="00935FF5">
              <w:rPr>
                <w:rFonts w:ascii="Candara" w:hAnsi="Candara"/>
                <w:sz w:val="20"/>
                <w:szCs w:val="20"/>
              </w:rPr>
              <w:t>s</w:t>
            </w:r>
            <w:r w:rsidRPr="00935FF5">
              <w:rPr>
                <w:rFonts w:ascii="Candara" w:hAnsi="Candara"/>
                <w:sz w:val="20"/>
                <w:szCs w:val="20"/>
              </w:rPr>
              <w:t xml:space="preserve"> for every class to soak toys, objects used in lessons, “</w:t>
            </w:r>
            <w:proofErr w:type="spellStart"/>
            <w:r w:rsidRPr="00935FF5">
              <w:rPr>
                <w:rFonts w:ascii="Candara" w:hAnsi="Candara"/>
                <w:sz w:val="20"/>
                <w:szCs w:val="20"/>
              </w:rPr>
              <w:t>chewies</w:t>
            </w:r>
            <w:proofErr w:type="spellEnd"/>
            <w:r w:rsidRPr="00935FF5">
              <w:rPr>
                <w:rFonts w:ascii="Candara" w:hAnsi="Candara"/>
                <w:sz w:val="20"/>
                <w:szCs w:val="20"/>
              </w:rPr>
              <w:t xml:space="preserve">” etc </w:t>
            </w:r>
            <w:r w:rsidR="007B1BE4">
              <w:rPr>
                <w:rFonts w:ascii="Candara" w:hAnsi="Candara"/>
                <w:sz w:val="20"/>
                <w:szCs w:val="20"/>
              </w:rPr>
              <w:t xml:space="preserve">frequently </w:t>
            </w:r>
            <w:r w:rsidR="00935FF5" w:rsidRPr="00935FF5">
              <w:rPr>
                <w:rFonts w:ascii="Candara" w:hAnsi="Candara"/>
                <w:sz w:val="20"/>
                <w:szCs w:val="20"/>
              </w:rPr>
              <w:t>where needed</w:t>
            </w:r>
          </w:p>
          <w:p w14:paraId="7FFB2B1A" w14:textId="0E6DB5A2" w:rsidR="00B95E31" w:rsidRPr="00935FF5" w:rsidRDefault="00781575" w:rsidP="00633B65">
            <w:pPr>
              <w:pStyle w:val="NoSpacing"/>
              <w:rPr>
                <w:rFonts w:ascii="Candara" w:hAnsi="Candara"/>
                <w:sz w:val="20"/>
                <w:szCs w:val="20"/>
              </w:rPr>
            </w:pPr>
            <w:r w:rsidRPr="00935FF5">
              <w:rPr>
                <w:rFonts w:ascii="Candara" w:hAnsi="Candara"/>
                <w:sz w:val="20"/>
                <w:szCs w:val="20"/>
              </w:rPr>
              <w:t xml:space="preserve">Staff to ensure they spray the </w:t>
            </w:r>
            <w:r w:rsidR="0091385F" w:rsidRPr="00935FF5">
              <w:rPr>
                <w:rFonts w:ascii="Candara" w:hAnsi="Candara"/>
                <w:sz w:val="20"/>
                <w:szCs w:val="20"/>
              </w:rPr>
              <w:t>cloth rather than the equipment.</w:t>
            </w:r>
            <w:r w:rsidR="00B95E31" w:rsidRPr="00935FF5">
              <w:rPr>
                <w:rFonts w:ascii="Candara" w:hAnsi="Candara"/>
                <w:sz w:val="20"/>
                <w:szCs w:val="20"/>
              </w:rPr>
              <w:t xml:space="preserve"> </w:t>
            </w:r>
          </w:p>
          <w:p w14:paraId="3CF72EA3" w14:textId="332A141F" w:rsidR="00B95E31" w:rsidRPr="00935FF5" w:rsidRDefault="00B95E31" w:rsidP="00633B65">
            <w:pPr>
              <w:pStyle w:val="NoSpacing"/>
              <w:rPr>
                <w:rFonts w:ascii="Candara" w:hAnsi="Candara"/>
                <w:sz w:val="20"/>
                <w:szCs w:val="20"/>
              </w:rPr>
            </w:pPr>
            <w:r w:rsidRPr="00935FF5">
              <w:rPr>
                <w:rFonts w:ascii="Candara" w:hAnsi="Candara"/>
                <w:sz w:val="20"/>
                <w:szCs w:val="20"/>
              </w:rPr>
              <w:t>Pupils to ha</w:t>
            </w:r>
            <w:r w:rsidR="00DA3E4B" w:rsidRPr="00935FF5">
              <w:rPr>
                <w:rFonts w:ascii="Candara" w:hAnsi="Candara"/>
                <w:sz w:val="20"/>
                <w:szCs w:val="20"/>
              </w:rPr>
              <w:t>ve individual sets of resources where possible.</w:t>
            </w:r>
          </w:p>
          <w:p w14:paraId="73F8C0D3" w14:textId="667941AE" w:rsidR="00BF6D6F" w:rsidRPr="00935FF5" w:rsidRDefault="00BF6D6F" w:rsidP="00633B65">
            <w:pPr>
              <w:pStyle w:val="NoSpacing"/>
              <w:rPr>
                <w:rFonts w:ascii="Candara" w:hAnsi="Candara"/>
                <w:sz w:val="20"/>
                <w:szCs w:val="20"/>
              </w:rPr>
            </w:pPr>
            <w:r w:rsidRPr="00935FF5">
              <w:rPr>
                <w:rFonts w:ascii="Candara" w:hAnsi="Candara"/>
                <w:sz w:val="20"/>
                <w:szCs w:val="20"/>
              </w:rPr>
              <w:t>Staff/pupils to have individu</w:t>
            </w:r>
            <w:r w:rsidR="00F70A64" w:rsidRPr="00935FF5">
              <w:rPr>
                <w:rFonts w:ascii="Candara" w:hAnsi="Candara"/>
                <w:sz w:val="20"/>
                <w:szCs w:val="20"/>
              </w:rPr>
              <w:t xml:space="preserve">al </w:t>
            </w:r>
            <w:proofErr w:type="spellStart"/>
            <w:r w:rsidR="00F70A64" w:rsidRPr="00935FF5">
              <w:rPr>
                <w:rFonts w:ascii="Candara" w:hAnsi="Candara"/>
                <w:sz w:val="20"/>
                <w:szCs w:val="20"/>
              </w:rPr>
              <w:t>ziplock</w:t>
            </w:r>
            <w:proofErr w:type="spellEnd"/>
            <w:r w:rsidR="00F70A64" w:rsidRPr="00935FF5">
              <w:rPr>
                <w:rFonts w:ascii="Candara" w:hAnsi="Candara"/>
                <w:sz w:val="20"/>
                <w:szCs w:val="20"/>
              </w:rPr>
              <w:t xml:space="preserve"> bags for stationery if needed.</w:t>
            </w:r>
          </w:p>
          <w:p w14:paraId="6E297BF9" w14:textId="111EA828" w:rsidR="00B95E31" w:rsidRPr="00935FF5" w:rsidRDefault="00B95E31" w:rsidP="00633B65">
            <w:pPr>
              <w:pStyle w:val="NoSpacing"/>
              <w:rPr>
                <w:rFonts w:ascii="Candara" w:hAnsi="Candara"/>
                <w:sz w:val="20"/>
                <w:szCs w:val="20"/>
              </w:rPr>
            </w:pPr>
            <w:r w:rsidRPr="00935FF5">
              <w:rPr>
                <w:rFonts w:ascii="Candara" w:hAnsi="Candara"/>
                <w:sz w:val="20"/>
                <w:szCs w:val="20"/>
              </w:rPr>
              <w:t>It is acknowledged that some pupil’s mouth objects –</w:t>
            </w:r>
            <w:r w:rsidR="00DA3E4B" w:rsidRPr="00935FF5">
              <w:rPr>
                <w:rFonts w:ascii="Candara" w:hAnsi="Candara"/>
                <w:sz w:val="20"/>
                <w:szCs w:val="20"/>
              </w:rPr>
              <w:t>staff to be vigilant and ensure stringent cleaning of such objects or resources.</w:t>
            </w:r>
          </w:p>
          <w:p w14:paraId="1FC1D5C6" w14:textId="10E9CE35" w:rsidR="00B95E31" w:rsidRPr="00935FF5" w:rsidRDefault="00B95E31" w:rsidP="00633B65">
            <w:pPr>
              <w:pStyle w:val="NoSpacing"/>
              <w:rPr>
                <w:rFonts w:ascii="Candara" w:hAnsi="Candara"/>
                <w:sz w:val="20"/>
                <w:szCs w:val="20"/>
              </w:rPr>
            </w:pPr>
            <w:r w:rsidRPr="00935FF5">
              <w:rPr>
                <w:rFonts w:ascii="Candara" w:hAnsi="Candara"/>
                <w:sz w:val="20"/>
                <w:szCs w:val="20"/>
              </w:rPr>
              <w:t xml:space="preserve">IWB touchscreen </w:t>
            </w:r>
            <w:r w:rsidR="00DA3E4B" w:rsidRPr="00935FF5">
              <w:rPr>
                <w:rFonts w:ascii="Candara" w:hAnsi="Candara"/>
                <w:sz w:val="20"/>
                <w:szCs w:val="20"/>
              </w:rPr>
              <w:t>to be cleaned by class</w:t>
            </w:r>
            <w:r w:rsidR="00935FF5" w:rsidRPr="00935FF5">
              <w:rPr>
                <w:rFonts w:ascii="Candara" w:hAnsi="Candara"/>
                <w:sz w:val="20"/>
                <w:szCs w:val="20"/>
              </w:rPr>
              <w:t xml:space="preserve"> at the end of each day</w:t>
            </w:r>
            <w:r w:rsidR="00BD6FBF" w:rsidRPr="00935FF5">
              <w:rPr>
                <w:rFonts w:ascii="Candara" w:hAnsi="Candara"/>
                <w:sz w:val="20"/>
                <w:szCs w:val="20"/>
              </w:rPr>
              <w:t>.</w:t>
            </w:r>
          </w:p>
          <w:p w14:paraId="234D03C2" w14:textId="240A2A33" w:rsidR="00B95E31" w:rsidRPr="00935FF5" w:rsidRDefault="00B95E31" w:rsidP="00633B65">
            <w:pPr>
              <w:pStyle w:val="NoSpacing"/>
              <w:rPr>
                <w:rFonts w:ascii="Candara" w:hAnsi="Candara"/>
                <w:sz w:val="20"/>
                <w:szCs w:val="20"/>
              </w:rPr>
            </w:pPr>
            <w:r w:rsidRPr="00935FF5">
              <w:rPr>
                <w:rFonts w:ascii="Candara" w:hAnsi="Candara"/>
                <w:sz w:val="20"/>
                <w:szCs w:val="20"/>
              </w:rPr>
              <w:t>Computer keyboards, mice etc. to be cleaned before and after use both in classrooms and computer room.</w:t>
            </w:r>
          </w:p>
          <w:p w14:paraId="43291EF4" w14:textId="77777777" w:rsidR="00405F42" w:rsidRPr="00935FF5" w:rsidRDefault="00405F42" w:rsidP="00633B65">
            <w:pPr>
              <w:pStyle w:val="NoSpacing"/>
              <w:rPr>
                <w:rFonts w:ascii="Candara" w:hAnsi="Candara"/>
                <w:sz w:val="20"/>
                <w:szCs w:val="20"/>
              </w:rPr>
            </w:pPr>
            <w:r w:rsidRPr="00935FF5">
              <w:rPr>
                <w:rFonts w:ascii="Candara" w:hAnsi="Candara"/>
                <w:sz w:val="20"/>
                <w:szCs w:val="20"/>
              </w:rPr>
              <w:t>Ensure that all cleaning and associated health and safety compliance checks have been undertaken prior to opening</w:t>
            </w:r>
          </w:p>
          <w:p w14:paraId="1B954CE3" w14:textId="61B2D418" w:rsidR="00405F42" w:rsidRPr="00935FF5" w:rsidRDefault="00405F42" w:rsidP="00633B65">
            <w:pPr>
              <w:pStyle w:val="NoSpacing"/>
              <w:rPr>
                <w:rFonts w:ascii="Candara" w:hAnsi="Candara"/>
                <w:sz w:val="20"/>
                <w:szCs w:val="20"/>
              </w:rPr>
            </w:pPr>
            <w:r w:rsidRPr="00935FF5">
              <w:rPr>
                <w:rFonts w:ascii="Candara" w:hAnsi="Candara"/>
                <w:sz w:val="20"/>
                <w:szCs w:val="20"/>
              </w:rPr>
              <w:t xml:space="preserve">A nominated member of staff </w:t>
            </w:r>
            <w:r w:rsidRPr="00935FF5">
              <w:rPr>
                <w:rFonts w:ascii="Candara" w:hAnsi="Candara"/>
                <w:b/>
                <w:bCs/>
                <w:sz w:val="20"/>
                <w:szCs w:val="20"/>
              </w:rPr>
              <w:t xml:space="preserve">(Site manager) </w:t>
            </w:r>
            <w:r w:rsidRPr="00935FF5">
              <w:rPr>
                <w:rFonts w:ascii="Candara" w:hAnsi="Candara"/>
                <w:sz w:val="20"/>
                <w:szCs w:val="20"/>
              </w:rPr>
              <w:t>monitors the standards of cleaning in school and identifies any additional cleaning measures</w:t>
            </w:r>
            <w:r w:rsidR="00890708" w:rsidRPr="00935FF5">
              <w:rPr>
                <w:rFonts w:ascii="Candara" w:hAnsi="Candara"/>
                <w:sz w:val="20"/>
                <w:szCs w:val="20"/>
              </w:rPr>
              <w:t>.</w:t>
            </w:r>
          </w:p>
          <w:p w14:paraId="0209DC46" w14:textId="0648A409" w:rsidR="00405F42" w:rsidRPr="00935FF5" w:rsidRDefault="009065D5" w:rsidP="00633B65">
            <w:pPr>
              <w:pStyle w:val="NoSpacing"/>
              <w:rPr>
                <w:rFonts w:ascii="Candara" w:hAnsi="Candara"/>
                <w:sz w:val="20"/>
                <w:szCs w:val="20"/>
              </w:rPr>
            </w:pPr>
            <w:r w:rsidRPr="00935FF5">
              <w:rPr>
                <w:rFonts w:ascii="Candara" w:hAnsi="Candara"/>
                <w:sz w:val="20"/>
                <w:szCs w:val="20"/>
              </w:rPr>
              <w:t>Hand sanitiser bottles</w:t>
            </w:r>
            <w:r w:rsidR="00B158F8" w:rsidRPr="00935FF5">
              <w:rPr>
                <w:rFonts w:ascii="Candara" w:hAnsi="Candara"/>
                <w:sz w:val="20"/>
                <w:szCs w:val="20"/>
              </w:rPr>
              <w:t xml:space="preserve"> </w:t>
            </w:r>
            <w:r w:rsidR="00405F42" w:rsidRPr="00935FF5">
              <w:rPr>
                <w:rFonts w:ascii="Candara" w:hAnsi="Candara"/>
                <w:sz w:val="20"/>
                <w:szCs w:val="20"/>
              </w:rPr>
              <w:t>are next to photocopiers/printers etc</w:t>
            </w:r>
          </w:p>
          <w:p w14:paraId="0C944C97" w14:textId="499C1715" w:rsidR="008E76ED" w:rsidRPr="00935FF5" w:rsidRDefault="008E76ED" w:rsidP="00633B65">
            <w:pPr>
              <w:pStyle w:val="NoSpacing"/>
              <w:rPr>
                <w:rFonts w:ascii="Candara" w:hAnsi="Candara"/>
                <w:sz w:val="20"/>
                <w:szCs w:val="20"/>
              </w:rPr>
            </w:pPr>
            <w:r w:rsidRPr="00935FF5">
              <w:rPr>
                <w:rFonts w:ascii="Candara" w:hAnsi="Candara"/>
                <w:sz w:val="20"/>
                <w:szCs w:val="20"/>
              </w:rPr>
              <w:t>Cleaners to clean all used rooms after staff and pupils have left.</w:t>
            </w:r>
            <w:r w:rsidR="00BD6FBF" w:rsidRPr="00935FF5">
              <w:rPr>
                <w:rFonts w:ascii="Candara" w:hAnsi="Candara"/>
                <w:sz w:val="20"/>
                <w:szCs w:val="20"/>
              </w:rPr>
              <w:t xml:space="preserve"> </w:t>
            </w:r>
          </w:p>
          <w:p w14:paraId="042E62B7" w14:textId="7783A076" w:rsidR="00283952" w:rsidRPr="00935FF5" w:rsidRDefault="00283952" w:rsidP="00633B65">
            <w:pPr>
              <w:pStyle w:val="NoSpacing"/>
              <w:rPr>
                <w:rFonts w:ascii="Candara" w:hAnsi="Candara"/>
                <w:sz w:val="20"/>
                <w:szCs w:val="20"/>
              </w:rPr>
            </w:pPr>
            <w:r w:rsidRPr="00935FF5">
              <w:rPr>
                <w:rFonts w:ascii="Candara" w:hAnsi="Candara"/>
                <w:sz w:val="20"/>
                <w:szCs w:val="20"/>
              </w:rPr>
              <w:t>Additional cleaning capacity has been secured for during the day – this will focus on bathrooms</w:t>
            </w:r>
            <w:r w:rsidR="009065D5" w:rsidRPr="00935FF5">
              <w:rPr>
                <w:rFonts w:ascii="Candara" w:hAnsi="Candara"/>
                <w:sz w:val="20"/>
                <w:szCs w:val="20"/>
              </w:rPr>
              <w:t xml:space="preserve">, </w:t>
            </w:r>
            <w:r w:rsidRPr="00935FF5">
              <w:rPr>
                <w:rFonts w:ascii="Candara" w:hAnsi="Candara"/>
                <w:sz w:val="20"/>
                <w:szCs w:val="20"/>
              </w:rPr>
              <w:t>communal touch points</w:t>
            </w:r>
            <w:r w:rsidR="002A6020" w:rsidRPr="00935FF5">
              <w:rPr>
                <w:rFonts w:ascii="Candara" w:hAnsi="Candara"/>
                <w:sz w:val="20"/>
                <w:szCs w:val="20"/>
              </w:rPr>
              <w:t>.</w:t>
            </w:r>
          </w:p>
          <w:p w14:paraId="1034DB0C" w14:textId="3390FE3C" w:rsidR="002A36E4" w:rsidRPr="002A36E4" w:rsidRDefault="00405F42" w:rsidP="00633B65">
            <w:pPr>
              <w:pStyle w:val="NoSpacing"/>
              <w:rPr>
                <w:rFonts w:ascii="Candara" w:hAnsi="Candara"/>
                <w:sz w:val="20"/>
                <w:szCs w:val="20"/>
              </w:rPr>
            </w:pPr>
            <w:r w:rsidRPr="00935FF5">
              <w:rPr>
                <w:rFonts w:ascii="Candara" w:hAnsi="Candara"/>
                <w:sz w:val="20"/>
                <w:szCs w:val="20"/>
              </w:rPr>
              <w:t>Cleaners to act upon guidance normally linked to ‘deep cleans’ as part of their daily procedures (i.e. a focus on door handles, toilets, care rooms)</w:t>
            </w:r>
          </w:p>
        </w:tc>
        <w:tc>
          <w:tcPr>
            <w:tcW w:w="1021" w:type="dxa"/>
          </w:tcPr>
          <w:p w14:paraId="61944779" w14:textId="637A7529" w:rsidR="00B95E31" w:rsidRPr="002A36E4" w:rsidRDefault="00935FF5" w:rsidP="00633B65">
            <w:pPr>
              <w:pStyle w:val="NoSpacing"/>
              <w:rPr>
                <w:rFonts w:ascii="Candara" w:hAnsi="Candara"/>
                <w:sz w:val="20"/>
                <w:szCs w:val="20"/>
              </w:rPr>
            </w:pPr>
            <w:r>
              <w:rPr>
                <w:rFonts w:ascii="Candara" w:hAnsi="Candara"/>
                <w:sz w:val="20"/>
                <w:szCs w:val="20"/>
              </w:rPr>
              <w:t>Low</w:t>
            </w:r>
          </w:p>
        </w:tc>
        <w:tc>
          <w:tcPr>
            <w:tcW w:w="1208" w:type="dxa"/>
            <w:gridSpan w:val="2"/>
          </w:tcPr>
          <w:p w14:paraId="7C1B5FDA" w14:textId="0935609C" w:rsidR="00B95E31" w:rsidRPr="002A36E4" w:rsidRDefault="00B95E31" w:rsidP="00633B65">
            <w:pPr>
              <w:pStyle w:val="NoSpacing"/>
              <w:rPr>
                <w:rFonts w:ascii="Candara" w:hAnsi="Candara"/>
                <w:sz w:val="20"/>
                <w:szCs w:val="20"/>
              </w:rPr>
            </w:pPr>
            <w:r w:rsidRPr="002A36E4">
              <w:rPr>
                <w:rFonts w:ascii="Candara" w:hAnsi="Candara"/>
                <w:sz w:val="20"/>
                <w:szCs w:val="20"/>
              </w:rPr>
              <w:t>Medium</w:t>
            </w:r>
          </w:p>
        </w:tc>
      </w:tr>
      <w:tr w:rsidR="00B95E31" w:rsidRPr="002A36E4" w14:paraId="12E6EC9C" w14:textId="413920D6" w:rsidTr="00142670">
        <w:tc>
          <w:tcPr>
            <w:tcW w:w="1761" w:type="dxa"/>
          </w:tcPr>
          <w:p w14:paraId="3923E8CE" w14:textId="169065E1" w:rsidR="00B95E31" w:rsidRPr="002A36E4" w:rsidRDefault="00B95E31" w:rsidP="00633B65">
            <w:pPr>
              <w:pStyle w:val="NoSpacing"/>
              <w:rPr>
                <w:rFonts w:ascii="Candara" w:hAnsi="Candara"/>
                <w:sz w:val="20"/>
                <w:szCs w:val="20"/>
              </w:rPr>
            </w:pPr>
            <w:r w:rsidRPr="002A36E4">
              <w:rPr>
                <w:rFonts w:ascii="Candara" w:hAnsi="Candara"/>
                <w:sz w:val="20"/>
                <w:szCs w:val="20"/>
              </w:rPr>
              <w:lastRenderedPageBreak/>
              <w:t>Class groups ‘bubbles’</w:t>
            </w:r>
          </w:p>
        </w:tc>
        <w:tc>
          <w:tcPr>
            <w:tcW w:w="2349" w:type="dxa"/>
            <w:gridSpan w:val="2"/>
          </w:tcPr>
          <w:p w14:paraId="3DE8519B" w14:textId="77777777" w:rsidR="00B95E31" w:rsidRPr="002A36E4" w:rsidRDefault="00B95E31" w:rsidP="00633B65">
            <w:pPr>
              <w:pStyle w:val="NoSpacing"/>
              <w:rPr>
                <w:rFonts w:ascii="Candara" w:hAnsi="Candara"/>
                <w:sz w:val="20"/>
                <w:szCs w:val="20"/>
              </w:rPr>
            </w:pPr>
            <w:r w:rsidRPr="002A36E4">
              <w:rPr>
                <w:rFonts w:ascii="Candara" w:hAnsi="Candara"/>
                <w:sz w:val="20"/>
                <w:szCs w:val="20"/>
              </w:rPr>
              <w:t>Poor hygiene</w:t>
            </w:r>
          </w:p>
          <w:p w14:paraId="47D3558C" w14:textId="77777777" w:rsidR="00B95E31" w:rsidRPr="002A36E4" w:rsidRDefault="00B95E31" w:rsidP="00633B65">
            <w:pPr>
              <w:pStyle w:val="NoSpacing"/>
              <w:rPr>
                <w:rFonts w:ascii="Candara" w:hAnsi="Candara"/>
                <w:sz w:val="20"/>
                <w:szCs w:val="20"/>
              </w:rPr>
            </w:pPr>
          </w:p>
          <w:p w14:paraId="1185C7C2" w14:textId="544D2688" w:rsidR="00B95E31" w:rsidRPr="002A36E4" w:rsidRDefault="00B95E31" w:rsidP="00633B65">
            <w:pPr>
              <w:pStyle w:val="NoSpacing"/>
              <w:rPr>
                <w:rFonts w:ascii="Candara" w:hAnsi="Candara"/>
                <w:sz w:val="20"/>
                <w:szCs w:val="20"/>
              </w:rPr>
            </w:pPr>
            <w:r w:rsidRPr="002A36E4">
              <w:rPr>
                <w:rFonts w:ascii="Candara" w:hAnsi="Candara"/>
                <w:sz w:val="20"/>
                <w:szCs w:val="20"/>
              </w:rPr>
              <w:t>Exposure to / spreading virus</w:t>
            </w:r>
          </w:p>
          <w:p w14:paraId="2ECC0D11" w14:textId="77777777" w:rsidR="00B95E31" w:rsidRPr="002A36E4" w:rsidRDefault="00B95E31" w:rsidP="00633B65">
            <w:pPr>
              <w:pStyle w:val="NoSpacing"/>
              <w:rPr>
                <w:rFonts w:ascii="Candara" w:hAnsi="Candara"/>
                <w:sz w:val="20"/>
                <w:szCs w:val="20"/>
              </w:rPr>
            </w:pPr>
          </w:p>
          <w:p w14:paraId="651E20F6" w14:textId="4FE36AC3" w:rsidR="00B95E31" w:rsidRPr="002A36E4" w:rsidRDefault="00B95E31" w:rsidP="00633B65">
            <w:pPr>
              <w:pStyle w:val="NoSpacing"/>
              <w:rPr>
                <w:rFonts w:ascii="Candara" w:hAnsi="Candara"/>
                <w:sz w:val="20"/>
                <w:szCs w:val="20"/>
              </w:rPr>
            </w:pPr>
            <w:r w:rsidRPr="002A36E4">
              <w:rPr>
                <w:rFonts w:ascii="Candara" w:hAnsi="Candara"/>
                <w:sz w:val="20"/>
                <w:szCs w:val="20"/>
              </w:rPr>
              <w:t>Risk of cross-infection</w:t>
            </w:r>
          </w:p>
          <w:p w14:paraId="6D816DA6" w14:textId="77777777" w:rsidR="00B95E31" w:rsidRPr="002A36E4" w:rsidRDefault="00B95E31" w:rsidP="00633B65">
            <w:pPr>
              <w:pStyle w:val="NoSpacing"/>
              <w:rPr>
                <w:rFonts w:ascii="Candara" w:hAnsi="Candara"/>
                <w:sz w:val="20"/>
                <w:szCs w:val="20"/>
              </w:rPr>
            </w:pPr>
          </w:p>
        </w:tc>
        <w:tc>
          <w:tcPr>
            <w:tcW w:w="914" w:type="dxa"/>
          </w:tcPr>
          <w:p w14:paraId="1E287031" w14:textId="335264A4" w:rsidR="00B95E31" w:rsidRPr="002A36E4" w:rsidRDefault="00B95E31" w:rsidP="00633B65">
            <w:pPr>
              <w:pStyle w:val="NoSpacing"/>
              <w:rPr>
                <w:rFonts w:ascii="Candara" w:hAnsi="Candara"/>
                <w:sz w:val="20"/>
                <w:szCs w:val="20"/>
              </w:rPr>
            </w:pPr>
            <w:r w:rsidRPr="002A36E4">
              <w:rPr>
                <w:rFonts w:ascii="Candara" w:hAnsi="Candara"/>
                <w:sz w:val="20"/>
                <w:szCs w:val="20"/>
              </w:rPr>
              <w:t>High</w:t>
            </w:r>
          </w:p>
        </w:tc>
        <w:tc>
          <w:tcPr>
            <w:tcW w:w="7915" w:type="dxa"/>
          </w:tcPr>
          <w:p w14:paraId="3748273A" w14:textId="0FFA28D4" w:rsidR="00C104BD" w:rsidRPr="00935FF5" w:rsidRDefault="00C104BD" w:rsidP="00633B65">
            <w:pPr>
              <w:pStyle w:val="NoSpacing"/>
              <w:rPr>
                <w:rFonts w:ascii="Candara" w:hAnsi="Candara"/>
                <w:sz w:val="20"/>
                <w:szCs w:val="20"/>
              </w:rPr>
            </w:pPr>
            <w:r w:rsidRPr="00935FF5">
              <w:rPr>
                <w:rFonts w:ascii="Candara" w:hAnsi="Candara"/>
                <w:sz w:val="20"/>
                <w:szCs w:val="20"/>
              </w:rPr>
              <w:t>School to operate class bubbles</w:t>
            </w:r>
            <w:r w:rsidR="0091385F" w:rsidRPr="00935FF5">
              <w:rPr>
                <w:rFonts w:ascii="Candara" w:hAnsi="Candara"/>
                <w:sz w:val="20"/>
                <w:szCs w:val="20"/>
              </w:rPr>
              <w:t>, where possible.</w:t>
            </w:r>
          </w:p>
          <w:p w14:paraId="676F2B9A" w14:textId="77777777" w:rsidR="0091385F" w:rsidRPr="00935FF5" w:rsidRDefault="0091385F" w:rsidP="00633B65">
            <w:pPr>
              <w:pStyle w:val="NoSpacing"/>
              <w:rPr>
                <w:rFonts w:ascii="Candara" w:hAnsi="Candara"/>
                <w:sz w:val="20"/>
                <w:szCs w:val="20"/>
              </w:rPr>
            </w:pPr>
            <w:r w:rsidRPr="00935FF5">
              <w:rPr>
                <w:rFonts w:ascii="Candara" w:hAnsi="Candara"/>
                <w:sz w:val="20"/>
                <w:szCs w:val="20"/>
              </w:rPr>
              <w:t>School to restrict movement of staff across bubbles where possible.</w:t>
            </w:r>
          </w:p>
          <w:p w14:paraId="56B4599D" w14:textId="74987E53" w:rsidR="00AF2C3A" w:rsidRPr="00935FF5" w:rsidRDefault="0091385F" w:rsidP="00633B65">
            <w:pPr>
              <w:pStyle w:val="NoSpacing"/>
              <w:rPr>
                <w:rFonts w:ascii="Candara" w:hAnsi="Candara"/>
                <w:sz w:val="20"/>
                <w:szCs w:val="20"/>
              </w:rPr>
            </w:pPr>
            <w:r w:rsidRPr="00935FF5">
              <w:rPr>
                <w:rFonts w:ascii="Candara" w:hAnsi="Candara"/>
                <w:sz w:val="20"/>
                <w:szCs w:val="20"/>
              </w:rPr>
              <w:t xml:space="preserve">All staff to carry out lateral flow tests twice weekly. Where staff are required to move between classes e.g. PPA cover, lateral flow tests to be carried three times per week. </w:t>
            </w:r>
          </w:p>
          <w:p w14:paraId="50970023" w14:textId="322B22DB" w:rsidR="009065D5" w:rsidRPr="00935FF5" w:rsidRDefault="009065D5" w:rsidP="00633B65">
            <w:pPr>
              <w:pStyle w:val="NoSpacing"/>
              <w:rPr>
                <w:rFonts w:ascii="Candara" w:hAnsi="Candara"/>
                <w:sz w:val="20"/>
                <w:szCs w:val="20"/>
              </w:rPr>
            </w:pPr>
            <w:r w:rsidRPr="00935FF5">
              <w:rPr>
                <w:rFonts w:ascii="Candara" w:hAnsi="Candara"/>
                <w:sz w:val="20"/>
                <w:szCs w:val="20"/>
              </w:rPr>
              <w:t>Staff to sign in/out using primary (lower phase door) and secondary (airlock door)</w:t>
            </w:r>
            <w:r w:rsidR="0091385F" w:rsidRPr="00935FF5">
              <w:rPr>
                <w:rFonts w:ascii="Candara" w:hAnsi="Candara"/>
                <w:sz w:val="20"/>
                <w:szCs w:val="20"/>
              </w:rPr>
              <w:t>.</w:t>
            </w:r>
          </w:p>
          <w:p w14:paraId="612D18C2" w14:textId="7E454E6F" w:rsidR="009065D5" w:rsidRPr="00935FF5" w:rsidRDefault="009065D5" w:rsidP="00633B65">
            <w:pPr>
              <w:pStyle w:val="NoSpacing"/>
              <w:rPr>
                <w:rFonts w:ascii="Candara" w:hAnsi="Candara"/>
                <w:sz w:val="20"/>
                <w:szCs w:val="20"/>
              </w:rPr>
            </w:pPr>
            <w:r w:rsidRPr="00935FF5">
              <w:rPr>
                <w:rFonts w:ascii="Candara" w:hAnsi="Candara"/>
                <w:sz w:val="20"/>
                <w:szCs w:val="20"/>
              </w:rPr>
              <w:t>Pupils who arrive or leave during the school day – primary bubble use lower phase door. Secondary bubble use airlock door.</w:t>
            </w:r>
          </w:p>
          <w:p w14:paraId="1B15AF82" w14:textId="19332367" w:rsidR="002D2F2E" w:rsidRPr="00935FF5" w:rsidRDefault="002D2F2E" w:rsidP="00633B65">
            <w:pPr>
              <w:autoSpaceDE w:val="0"/>
              <w:autoSpaceDN w:val="0"/>
              <w:adjustRightInd w:val="0"/>
              <w:rPr>
                <w:rFonts w:ascii="Candara" w:hAnsi="Candara" w:cs="Arial"/>
                <w:sz w:val="20"/>
                <w:szCs w:val="20"/>
              </w:rPr>
            </w:pPr>
            <w:r w:rsidRPr="00935FF5">
              <w:rPr>
                <w:rFonts w:ascii="Candara" w:hAnsi="Candara" w:cs="Arial"/>
                <w:sz w:val="20"/>
                <w:szCs w:val="20"/>
              </w:rPr>
              <w:t xml:space="preserve">Staff and pupils to avoid bringing additional items from home into school unless </w:t>
            </w:r>
            <w:r w:rsidR="005B2AF7" w:rsidRPr="00935FF5">
              <w:rPr>
                <w:rFonts w:ascii="Candara" w:hAnsi="Candara" w:cs="Arial"/>
                <w:sz w:val="20"/>
                <w:szCs w:val="20"/>
              </w:rPr>
              <w:t>necessary</w:t>
            </w:r>
            <w:r w:rsidRPr="00935FF5">
              <w:rPr>
                <w:rFonts w:ascii="Candara" w:hAnsi="Candara" w:cs="Arial"/>
                <w:sz w:val="20"/>
                <w:szCs w:val="20"/>
              </w:rPr>
              <w:t xml:space="preserve">. </w:t>
            </w:r>
          </w:p>
          <w:p w14:paraId="391BE030" w14:textId="04644CE1" w:rsidR="00F70A64" w:rsidRPr="00935FF5" w:rsidRDefault="00F70A64" w:rsidP="00F70A64">
            <w:pPr>
              <w:pStyle w:val="NoSpacing"/>
              <w:rPr>
                <w:rFonts w:ascii="Candara" w:hAnsi="Candara"/>
                <w:sz w:val="20"/>
                <w:szCs w:val="20"/>
              </w:rPr>
            </w:pPr>
            <w:r w:rsidRPr="00935FF5">
              <w:rPr>
                <w:rFonts w:ascii="Candara" w:hAnsi="Candara"/>
                <w:sz w:val="20"/>
                <w:szCs w:val="20"/>
              </w:rPr>
              <w:t>Classroom window and exter</w:t>
            </w:r>
            <w:r w:rsidR="005A3E0E" w:rsidRPr="00935FF5">
              <w:rPr>
                <w:rFonts w:ascii="Candara" w:hAnsi="Candara"/>
                <w:sz w:val="20"/>
                <w:szCs w:val="20"/>
              </w:rPr>
              <w:t>nal doors opened where possible. Air ventilation systems to be used in all classes.</w:t>
            </w:r>
          </w:p>
          <w:p w14:paraId="3AD4DB1E" w14:textId="62839C2B" w:rsidR="00986653" w:rsidRPr="00935FF5" w:rsidRDefault="00986653" w:rsidP="00633B65">
            <w:pPr>
              <w:pStyle w:val="NoSpacing"/>
              <w:rPr>
                <w:rFonts w:ascii="Candara" w:hAnsi="Candara"/>
                <w:sz w:val="20"/>
                <w:szCs w:val="20"/>
              </w:rPr>
            </w:pPr>
          </w:p>
        </w:tc>
        <w:tc>
          <w:tcPr>
            <w:tcW w:w="1021" w:type="dxa"/>
          </w:tcPr>
          <w:p w14:paraId="20766FE6" w14:textId="3CD7BC73" w:rsidR="00C8401D" w:rsidRPr="00935FF5" w:rsidRDefault="00C8401D" w:rsidP="00633B65">
            <w:pPr>
              <w:pStyle w:val="NoSpacing"/>
              <w:rPr>
                <w:rFonts w:ascii="Candara" w:hAnsi="Candara"/>
                <w:sz w:val="20"/>
                <w:szCs w:val="20"/>
              </w:rPr>
            </w:pPr>
            <w:r w:rsidRPr="00935FF5">
              <w:rPr>
                <w:rFonts w:ascii="Candara" w:hAnsi="Candara"/>
                <w:sz w:val="20"/>
                <w:szCs w:val="20"/>
              </w:rPr>
              <w:t>Medium</w:t>
            </w:r>
          </w:p>
        </w:tc>
        <w:tc>
          <w:tcPr>
            <w:tcW w:w="1208" w:type="dxa"/>
            <w:gridSpan w:val="2"/>
          </w:tcPr>
          <w:p w14:paraId="47AD8849" w14:textId="65656E4B" w:rsidR="00B95E31" w:rsidRPr="00935FF5" w:rsidRDefault="00C8401D" w:rsidP="00C8401D">
            <w:pPr>
              <w:pStyle w:val="NoSpacing"/>
              <w:rPr>
                <w:rFonts w:ascii="Candara" w:hAnsi="Candara"/>
                <w:sz w:val="20"/>
                <w:szCs w:val="20"/>
              </w:rPr>
            </w:pPr>
            <w:r w:rsidRPr="00935FF5">
              <w:rPr>
                <w:rFonts w:ascii="Candara" w:hAnsi="Candara"/>
                <w:sz w:val="20"/>
                <w:szCs w:val="20"/>
              </w:rPr>
              <w:t>Medium</w:t>
            </w:r>
          </w:p>
        </w:tc>
      </w:tr>
      <w:tr w:rsidR="005B2AF7" w:rsidRPr="002A36E4" w14:paraId="575C5707" w14:textId="77777777" w:rsidTr="00142670">
        <w:tc>
          <w:tcPr>
            <w:tcW w:w="1761" w:type="dxa"/>
          </w:tcPr>
          <w:p w14:paraId="05AC3516" w14:textId="481184DA" w:rsidR="005B2AF7" w:rsidRPr="00935FF5" w:rsidRDefault="005B2AF7" w:rsidP="00633B65">
            <w:pPr>
              <w:pStyle w:val="NoSpacing"/>
              <w:rPr>
                <w:rFonts w:ascii="Candara" w:hAnsi="Candara"/>
                <w:sz w:val="20"/>
                <w:szCs w:val="20"/>
              </w:rPr>
            </w:pPr>
            <w:r w:rsidRPr="00935FF5">
              <w:rPr>
                <w:rFonts w:ascii="Candara" w:hAnsi="Candara"/>
                <w:sz w:val="20"/>
                <w:szCs w:val="20"/>
              </w:rPr>
              <w:t>BAME Group</w:t>
            </w:r>
          </w:p>
        </w:tc>
        <w:tc>
          <w:tcPr>
            <w:tcW w:w="2349" w:type="dxa"/>
            <w:gridSpan w:val="2"/>
          </w:tcPr>
          <w:p w14:paraId="3A7D37A1" w14:textId="6073CCB3" w:rsidR="005B2AF7" w:rsidRPr="00935FF5" w:rsidRDefault="005B2AF7" w:rsidP="00633B65">
            <w:pPr>
              <w:pStyle w:val="NoSpacing"/>
              <w:rPr>
                <w:rFonts w:ascii="Candara" w:hAnsi="Candara"/>
                <w:sz w:val="20"/>
                <w:szCs w:val="20"/>
              </w:rPr>
            </w:pPr>
            <w:r w:rsidRPr="00935FF5">
              <w:rPr>
                <w:rFonts w:ascii="Candara" w:hAnsi="Candara"/>
                <w:sz w:val="20"/>
                <w:szCs w:val="20"/>
              </w:rPr>
              <w:t>Increased risk of contracting Covid19</w:t>
            </w:r>
          </w:p>
        </w:tc>
        <w:tc>
          <w:tcPr>
            <w:tcW w:w="914" w:type="dxa"/>
          </w:tcPr>
          <w:p w14:paraId="70CBDC86" w14:textId="5F0ECF7B" w:rsidR="005B2AF7" w:rsidRPr="00935FF5" w:rsidRDefault="005B2AF7" w:rsidP="00633B65">
            <w:pPr>
              <w:pStyle w:val="NoSpacing"/>
              <w:rPr>
                <w:rFonts w:ascii="Candara" w:hAnsi="Candara"/>
                <w:sz w:val="20"/>
                <w:szCs w:val="20"/>
              </w:rPr>
            </w:pPr>
            <w:r w:rsidRPr="00935FF5">
              <w:rPr>
                <w:rFonts w:ascii="Candara" w:hAnsi="Candara"/>
                <w:sz w:val="20"/>
                <w:szCs w:val="20"/>
              </w:rPr>
              <w:t>High</w:t>
            </w:r>
          </w:p>
        </w:tc>
        <w:tc>
          <w:tcPr>
            <w:tcW w:w="7915" w:type="dxa"/>
          </w:tcPr>
          <w:p w14:paraId="4EA451B9" w14:textId="77777777" w:rsidR="005B2AF7" w:rsidRPr="00935FF5" w:rsidRDefault="005B2AF7" w:rsidP="00633B65">
            <w:pPr>
              <w:pStyle w:val="NoSpacing"/>
              <w:jc w:val="both"/>
              <w:rPr>
                <w:rFonts w:ascii="Candara" w:hAnsi="Candara"/>
                <w:sz w:val="20"/>
                <w:szCs w:val="20"/>
              </w:rPr>
            </w:pPr>
            <w:r w:rsidRPr="00935FF5">
              <w:rPr>
                <w:rFonts w:ascii="Candara" w:hAnsi="Candara"/>
                <w:sz w:val="20"/>
                <w:szCs w:val="20"/>
              </w:rPr>
              <w:t xml:space="preserve">It is recognised that those from the Black, Asian and Minority Ethnic groups are at an increased risk of contracting Covid19. </w:t>
            </w:r>
          </w:p>
          <w:p w14:paraId="5735769C" w14:textId="5C761C83" w:rsidR="005B2AF7" w:rsidRPr="00935FF5" w:rsidRDefault="005B2AF7" w:rsidP="00633B65">
            <w:pPr>
              <w:pStyle w:val="NoSpacing"/>
              <w:jc w:val="both"/>
              <w:rPr>
                <w:rFonts w:ascii="Candara" w:hAnsi="Candara"/>
                <w:sz w:val="20"/>
                <w:szCs w:val="20"/>
              </w:rPr>
            </w:pPr>
            <w:r w:rsidRPr="00935FF5">
              <w:rPr>
                <w:rFonts w:ascii="Candara" w:hAnsi="Candara"/>
                <w:sz w:val="20"/>
                <w:szCs w:val="20"/>
              </w:rPr>
              <w:t xml:space="preserve">School believes that the measures identified in the whole school risk assessment mitigate these risks as far as is reasonably practicable within the current situation. </w:t>
            </w:r>
          </w:p>
          <w:p w14:paraId="5580E3B1" w14:textId="2D71D6D3" w:rsidR="005B2AF7" w:rsidRPr="00935FF5" w:rsidRDefault="005B2AF7" w:rsidP="00633B65">
            <w:pPr>
              <w:pStyle w:val="NoSpacing"/>
              <w:jc w:val="both"/>
              <w:rPr>
                <w:rFonts w:ascii="Candara" w:hAnsi="Candara"/>
                <w:sz w:val="20"/>
                <w:szCs w:val="20"/>
              </w:rPr>
            </w:pPr>
            <w:r w:rsidRPr="00935FF5">
              <w:rPr>
                <w:rFonts w:ascii="Candara" w:hAnsi="Candara"/>
                <w:sz w:val="20"/>
                <w:szCs w:val="20"/>
              </w:rPr>
              <w:t xml:space="preserve">HT to speak to HR where further advice is needed. </w:t>
            </w:r>
          </w:p>
          <w:p w14:paraId="57D7F3FE" w14:textId="77777777" w:rsidR="005B2AF7" w:rsidRPr="00935FF5" w:rsidRDefault="005B2AF7" w:rsidP="00633B65">
            <w:pPr>
              <w:pStyle w:val="NoSpacing"/>
              <w:rPr>
                <w:rFonts w:ascii="Candara" w:hAnsi="Candara"/>
                <w:sz w:val="20"/>
                <w:szCs w:val="20"/>
              </w:rPr>
            </w:pPr>
          </w:p>
        </w:tc>
        <w:tc>
          <w:tcPr>
            <w:tcW w:w="1021" w:type="dxa"/>
          </w:tcPr>
          <w:p w14:paraId="12B84618" w14:textId="5B78229B" w:rsidR="005B2AF7" w:rsidRPr="00935FF5" w:rsidRDefault="005B2AF7" w:rsidP="00633B65">
            <w:pPr>
              <w:pStyle w:val="NoSpacing"/>
              <w:rPr>
                <w:rFonts w:ascii="Candara" w:hAnsi="Candara"/>
                <w:sz w:val="20"/>
                <w:szCs w:val="20"/>
              </w:rPr>
            </w:pPr>
            <w:r w:rsidRPr="00935FF5">
              <w:rPr>
                <w:rFonts w:ascii="Candara" w:hAnsi="Candara"/>
                <w:sz w:val="20"/>
                <w:szCs w:val="20"/>
              </w:rPr>
              <w:t>Medium</w:t>
            </w:r>
          </w:p>
        </w:tc>
        <w:tc>
          <w:tcPr>
            <w:tcW w:w="1208" w:type="dxa"/>
            <w:gridSpan w:val="2"/>
          </w:tcPr>
          <w:p w14:paraId="4265D2FF" w14:textId="380CDC7F" w:rsidR="005B2AF7" w:rsidRPr="00935FF5" w:rsidRDefault="005B2AF7" w:rsidP="00633B65">
            <w:pPr>
              <w:pStyle w:val="NoSpacing"/>
              <w:rPr>
                <w:rFonts w:ascii="Candara" w:hAnsi="Candara"/>
                <w:sz w:val="20"/>
                <w:szCs w:val="20"/>
              </w:rPr>
            </w:pPr>
            <w:r w:rsidRPr="00935FF5">
              <w:rPr>
                <w:rFonts w:ascii="Candara" w:hAnsi="Candara"/>
                <w:sz w:val="20"/>
                <w:szCs w:val="20"/>
              </w:rPr>
              <w:t>Low</w:t>
            </w:r>
          </w:p>
        </w:tc>
      </w:tr>
      <w:tr w:rsidR="00B95E31" w:rsidRPr="002A36E4" w14:paraId="7A9CCA69" w14:textId="484E9497" w:rsidTr="00142670">
        <w:tc>
          <w:tcPr>
            <w:tcW w:w="1761" w:type="dxa"/>
          </w:tcPr>
          <w:p w14:paraId="729257C1" w14:textId="42F65967" w:rsidR="00B95E31" w:rsidRPr="00935FF5" w:rsidRDefault="00B95E31" w:rsidP="00633B65">
            <w:pPr>
              <w:pStyle w:val="NoSpacing"/>
              <w:rPr>
                <w:rFonts w:ascii="Candara" w:hAnsi="Candara"/>
                <w:sz w:val="20"/>
                <w:szCs w:val="20"/>
              </w:rPr>
            </w:pPr>
            <w:r w:rsidRPr="00935FF5">
              <w:rPr>
                <w:rFonts w:ascii="Candara" w:hAnsi="Candara"/>
                <w:sz w:val="20"/>
                <w:szCs w:val="20"/>
              </w:rPr>
              <w:t>Assemblies</w:t>
            </w:r>
            <w:r w:rsidR="00DE7AFF" w:rsidRPr="00935FF5">
              <w:rPr>
                <w:rFonts w:ascii="Candara" w:hAnsi="Candara"/>
                <w:sz w:val="20"/>
                <w:szCs w:val="20"/>
              </w:rPr>
              <w:t>/Whole school events</w:t>
            </w:r>
          </w:p>
          <w:p w14:paraId="16C2AB1D" w14:textId="77777777" w:rsidR="00B95E31" w:rsidRPr="00935FF5" w:rsidRDefault="00B95E31" w:rsidP="00633B65">
            <w:pPr>
              <w:pStyle w:val="NoSpacing"/>
              <w:rPr>
                <w:rFonts w:ascii="Candara" w:hAnsi="Candara"/>
                <w:sz w:val="20"/>
                <w:szCs w:val="20"/>
              </w:rPr>
            </w:pPr>
          </w:p>
        </w:tc>
        <w:tc>
          <w:tcPr>
            <w:tcW w:w="2349" w:type="dxa"/>
            <w:gridSpan w:val="2"/>
          </w:tcPr>
          <w:p w14:paraId="32296070" w14:textId="77777777" w:rsidR="00B95E31" w:rsidRPr="00935FF5" w:rsidRDefault="00B95E31" w:rsidP="00633B65">
            <w:pPr>
              <w:pStyle w:val="NoSpacing"/>
              <w:rPr>
                <w:rFonts w:ascii="Candara" w:hAnsi="Candara"/>
                <w:sz w:val="20"/>
                <w:szCs w:val="20"/>
              </w:rPr>
            </w:pPr>
            <w:r w:rsidRPr="00935FF5">
              <w:rPr>
                <w:rFonts w:ascii="Candara" w:hAnsi="Candara"/>
                <w:sz w:val="20"/>
                <w:szCs w:val="20"/>
              </w:rPr>
              <w:t>Poor hygiene</w:t>
            </w:r>
          </w:p>
          <w:p w14:paraId="452B24B8" w14:textId="3C15235A" w:rsidR="00B95E31" w:rsidRPr="00935FF5" w:rsidRDefault="00B95E31" w:rsidP="00633B65">
            <w:pPr>
              <w:pStyle w:val="NoSpacing"/>
              <w:rPr>
                <w:rFonts w:ascii="Candara" w:hAnsi="Candara"/>
                <w:sz w:val="20"/>
                <w:szCs w:val="20"/>
              </w:rPr>
            </w:pPr>
          </w:p>
        </w:tc>
        <w:tc>
          <w:tcPr>
            <w:tcW w:w="914" w:type="dxa"/>
          </w:tcPr>
          <w:p w14:paraId="21AFC551" w14:textId="78656D52" w:rsidR="00B95E31" w:rsidRPr="00935FF5" w:rsidRDefault="00B95E31" w:rsidP="00633B65">
            <w:pPr>
              <w:pStyle w:val="NoSpacing"/>
              <w:rPr>
                <w:rFonts w:ascii="Candara" w:hAnsi="Candara"/>
                <w:sz w:val="20"/>
                <w:szCs w:val="20"/>
              </w:rPr>
            </w:pPr>
            <w:r w:rsidRPr="00935FF5">
              <w:rPr>
                <w:rFonts w:ascii="Candara" w:hAnsi="Candara"/>
                <w:sz w:val="20"/>
                <w:szCs w:val="20"/>
              </w:rPr>
              <w:t>High</w:t>
            </w:r>
          </w:p>
        </w:tc>
        <w:tc>
          <w:tcPr>
            <w:tcW w:w="7915" w:type="dxa"/>
          </w:tcPr>
          <w:p w14:paraId="3F05C420" w14:textId="5ABBAAA9" w:rsidR="00986653" w:rsidRPr="00935FF5" w:rsidRDefault="00B95E31" w:rsidP="00986653">
            <w:pPr>
              <w:pStyle w:val="NoSpacing"/>
              <w:rPr>
                <w:rFonts w:ascii="Candara" w:hAnsi="Candara"/>
                <w:sz w:val="20"/>
                <w:szCs w:val="20"/>
              </w:rPr>
            </w:pPr>
            <w:r w:rsidRPr="00935FF5">
              <w:rPr>
                <w:rFonts w:ascii="Candara" w:hAnsi="Candara"/>
                <w:sz w:val="20"/>
                <w:szCs w:val="20"/>
              </w:rPr>
              <w:t>Assemblies in classes</w:t>
            </w:r>
            <w:r w:rsidR="00C04F81" w:rsidRPr="00935FF5">
              <w:rPr>
                <w:rFonts w:ascii="Candara" w:hAnsi="Candara"/>
                <w:sz w:val="20"/>
                <w:szCs w:val="20"/>
              </w:rPr>
              <w:t xml:space="preserve"> </w:t>
            </w:r>
            <w:r w:rsidR="00986653" w:rsidRPr="00935FF5">
              <w:rPr>
                <w:rFonts w:ascii="Candara" w:hAnsi="Candara"/>
                <w:sz w:val="20"/>
                <w:szCs w:val="20"/>
              </w:rPr>
              <w:t>to continue</w:t>
            </w:r>
            <w:r w:rsidR="00935FF5" w:rsidRPr="00935FF5">
              <w:rPr>
                <w:rFonts w:ascii="Candara" w:hAnsi="Candara"/>
                <w:sz w:val="20"/>
                <w:szCs w:val="20"/>
              </w:rPr>
              <w:t>.</w:t>
            </w:r>
          </w:p>
          <w:p w14:paraId="4487CAEE" w14:textId="77777777" w:rsidR="00C104BD" w:rsidRPr="00935FF5" w:rsidRDefault="0091385F" w:rsidP="00633B65">
            <w:pPr>
              <w:pStyle w:val="NoSpacing"/>
              <w:rPr>
                <w:rFonts w:ascii="Candara" w:hAnsi="Candara"/>
                <w:sz w:val="20"/>
                <w:szCs w:val="20"/>
              </w:rPr>
            </w:pPr>
            <w:r w:rsidRPr="00935FF5">
              <w:rPr>
                <w:rFonts w:ascii="Candara" w:hAnsi="Candara"/>
                <w:sz w:val="20"/>
                <w:szCs w:val="20"/>
              </w:rPr>
              <w:t>Use of virtual assemblies to allow pupils to interact with peers from other classes/phases.</w:t>
            </w:r>
          </w:p>
          <w:p w14:paraId="06EFBBB1" w14:textId="77777777" w:rsidR="00935FF5" w:rsidRDefault="00935FF5" w:rsidP="00633B65">
            <w:pPr>
              <w:pStyle w:val="NoSpacing"/>
              <w:rPr>
                <w:rFonts w:ascii="Candara" w:hAnsi="Candara"/>
                <w:sz w:val="20"/>
                <w:szCs w:val="20"/>
              </w:rPr>
            </w:pPr>
            <w:r w:rsidRPr="00935FF5">
              <w:rPr>
                <w:rFonts w:ascii="Candara" w:hAnsi="Candara"/>
                <w:sz w:val="20"/>
                <w:szCs w:val="20"/>
              </w:rPr>
              <w:t>System of controls as identified at start of RA to be implemented for any approved whole school events e.g. parents evening</w:t>
            </w:r>
          </w:p>
          <w:p w14:paraId="232C6EA1" w14:textId="62FF5818" w:rsidR="00935FF5" w:rsidRPr="00935FF5" w:rsidRDefault="00935FF5" w:rsidP="00633B65">
            <w:pPr>
              <w:pStyle w:val="NoSpacing"/>
              <w:rPr>
                <w:rFonts w:ascii="Candara" w:hAnsi="Candara"/>
                <w:sz w:val="20"/>
                <w:szCs w:val="20"/>
              </w:rPr>
            </w:pPr>
            <w:r>
              <w:rPr>
                <w:rFonts w:ascii="Candara" w:hAnsi="Candara"/>
                <w:sz w:val="20"/>
                <w:szCs w:val="20"/>
              </w:rPr>
              <w:t>Use of outdoors to be used where possible</w:t>
            </w:r>
          </w:p>
        </w:tc>
        <w:tc>
          <w:tcPr>
            <w:tcW w:w="1021" w:type="dxa"/>
          </w:tcPr>
          <w:p w14:paraId="27760918" w14:textId="1D0CC0FE" w:rsidR="00B95E31" w:rsidRPr="00935FF5" w:rsidRDefault="00935FF5" w:rsidP="00633B65">
            <w:pPr>
              <w:pStyle w:val="NoSpacing"/>
              <w:rPr>
                <w:rFonts w:ascii="Candara" w:hAnsi="Candara"/>
                <w:sz w:val="20"/>
                <w:szCs w:val="20"/>
              </w:rPr>
            </w:pPr>
            <w:r w:rsidRPr="00935FF5">
              <w:rPr>
                <w:rFonts w:ascii="Candara" w:hAnsi="Candara"/>
                <w:sz w:val="20"/>
                <w:szCs w:val="20"/>
              </w:rPr>
              <w:t>Medium</w:t>
            </w:r>
          </w:p>
        </w:tc>
        <w:tc>
          <w:tcPr>
            <w:tcW w:w="1208" w:type="dxa"/>
            <w:gridSpan w:val="2"/>
          </w:tcPr>
          <w:p w14:paraId="09A7321C" w14:textId="7F54C2A6" w:rsidR="00B95E31" w:rsidRPr="00935FF5" w:rsidRDefault="00935FF5" w:rsidP="00633B65">
            <w:pPr>
              <w:pStyle w:val="NoSpacing"/>
              <w:rPr>
                <w:rFonts w:ascii="Candara" w:hAnsi="Candara"/>
                <w:sz w:val="20"/>
                <w:szCs w:val="20"/>
              </w:rPr>
            </w:pPr>
            <w:r w:rsidRPr="00935FF5">
              <w:rPr>
                <w:rFonts w:ascii="Candara" w:hAnsi="Candara"/>
                <w:sz w:val="20"/>
                <w:szCs w:val="20"/>
              </w:rPr>
              <w:t>Medium</w:t>
            </w:r>
          </w:p>
        </w:tc>
      </w:tr>
      <w:tr w:rsidR="00B95E31" w:rsidRPr="002A36E4" w14:paraId="30DE3628" w14:textId="0A0DE317" w:rsidTr="00142670">
        <w:tc>
          <w:tcPr>
            <w:tcW w:w="1761" w:type="dxa"/>
          </w:tcPr>
          <w:p w14:paraId="27A81943" w14:textId="060CC3E9" w:rsidR="00B95E31" w:rsidRPr="002A36E4" w:rsidRDefault="00B95E31" w:rsidP="00633B65">
            <w:pPr>
              <w:pStyle w:val="NoSpacing"/>
              <w:rPr>
                <w:rFonts w:ascii="Candara" w:hAnsi="Candara"/>
                <w:sz w:val="20"/>
                <w:szCs w:val="20"/>
              </w:rPr>
            </w:pPr>
            <w:r w:rsidRPr="002A36E4">
              <w:rPr>
                <w:rFonts w:ascii="Candara" w:hAnsi="Candara"/>
                <w:sz w:val="20"/>
                <w:szCs w:val="20"/>
              </w:rPr>
              <w:t xml:space="preserve">Additional adults in school </w:t>
            </w:r>
            <w:r w:rsidR="0047049F" w:rsidRPr="002A36E4">
              <w:rPr>
                <w:rFonts w:ascii="Candara" w:hAnsi="Candara"/>
                <w:sz w:val="20"/>
                <w:szCs w:val="20"/>
              </w:rPr>
              <w:t>including contractors</w:t>
            </w:r>
          </w:p>
          <w:p w14:paraId="76DDE3AC" w14:textId="77777777" w:rsidR="00B95E31" w:rsidRPr="002A36E4" w:rsidRDefault="00B95E31" w:rsidP="00633B65">
            <w:pPr>
              <w:pStyle w:val="NoSpacing"/>
              <w:rPr>
                <w:rFonts w:ascii="Candara" w:hAnsi="Candara"/>
                <w:sz w:val="20"/>
                <w:szCs w:val="20"/>
              </w:rPr>
            </w:pPr>
          </w:p>
          <w:p w14:paraId="39743080" w14:textId="77777777" w:rsidR="00B95E31" w:rsidRPr="002A36E4" w:rsidRDefault="00B95E31" w:rsidP="00633B65">
            <w:pPr>
              <w:pStyle w:val="NoSpacing"/>
              <w:rPr>
                <w:rFonts w:ascii="Candara" w:hAnsi="Candara"/>
                <w:sz w:val="20"/>
                <w:szCs w:val="20"/>
              </w:rPr>
            </w:pPr>
          </w:p>
        </w:tc>
        <w:tc>
          <w:tcPr>
            <w:tcW w:w="2349" w:type="dxa"/>
            <w:gridSpan w:val="2"/>
          </w:tcPr>
          <w:p w14:paraId="39757172" w14:textId="3397C766" w:rsidR="00B95E31" w:rsidRPr="002A36E4" w:rsidRDefault="00B95E31" w:rsidP="00633B65">
            <w:pPr>
              <w:pStyle w:val="NoSpacing"/>
              <w:rPr>
                <w:rFonts w:ascii="Candara" w:hAnsi="Candara"/>
                <w:sz w:val="20"/>
                <w:szCs w:val="20"/>
              </w:rPr>
            </w:pPr>
            <w:r w:rsidRPr="002A36E4">
              <w:rPr>
                <w:rFonts w:ascii="Candara" w:hAnsi="Candara"/>
                <w:sz w:val="20"/>
                <w:szCs w:val="20"/>
              </w:rPr>
              <w:t>Exposure to/spreading of virus</w:t>
            </w:r>
          </w:p>
        </w:tc>
        <w:tc>
          <w:tcPr>
            <w:tcW w:w="914" w:type="dxa"/>
          </w:tcPr>
          <w:p w14:paraId="668973D8" w14:textId="051D60CB" w:rsidR="00B95E31" w:rsidRPr="002A36E4" w:rsidRDefault="00B95E31" w:rsidP="00633B65">
            <w:pPr>
              <w:pStyle w:val="NoSpacing"/>
              <w:rPr>
                <w:rFonts w:ascii="Candara" w:hAnsi="Candara"/>
                <w:sz w:val="20"/>
                <w:szCs w:val="20"/>
              </w:rPr>
            </w:pPr>
            <w:r w:rsidRPr="002A36E4">
              <w:rPr>
                <w:rFonts w:ascii="Candara" w:hAnsi="Candara"/>
                <w:sz w:val="20"/>
                <w:szCs w:val="20"/>
              </w:rPr>
              <w:t>High</w:t>
            </w:r>
          </w:p>
        </w:tc>
        <w:tc>
          <w:tcPr>
            <w:tcW w:w="7915" w:type="dxa"/>
          </w:tcPr>
          <w:p w14:paraId="2D64E679" w14:textId="77777777" w:rsidR="00986653" w:rsidRPr="00935FF5" w:rsidRDefault="00070CFC" w:rsidP="00633B65">
            <w:pPr>
              <w:pStyle w:val="NoSpacing"/>
              <w:rPr>
                <w:rFonts w:ascii="Candara" w:hAnsi="Candara"/>
                <w:sz w:val="20"/>
                <w:szCs w:val="20"/>
              </w:rPr>
            </w:pPr>
            <w:r w:rsidRPr="00935FF5">
              <w:rPr>
                <w:rFonts w:ascii="Candara" w:hAnsi="Candara"/>
                <w:sz w:val="20"/>
                <w:szCs w:val="20"/>
              </w:rPr>
              <w:t>Copy of risk assessment and school Covid19 guidelines to be sent to all supply agencies ahead of any supply staff coming into school.</w:t>
            </w:r>
          </w:p>
          <w:p w14:paraId="698DFF2C" w14:textId="6BB67DAB" w:rsidR="00B95E31" w:rsidRPr="00935FF5" w:rsidRDefault="00986653" w:rsidP="00633B65">
            <w:pPr>
              <w:pStyle w:val="NoSpacing"/>
              <w:rPr>
                <w:rFonts w:ascii="Candara" w:hAnsi="Candara"/>
                <w:sz w:val="20"/>
                <w:szCs w:val="20"/>
              </w:rPr>
            </w:pPr>
            <w:r w:rsidRPr="00935FF5">
              <w:rPr>
                <w:rFonts w:ascii="Candara" w:hAnsi="Candara"/>
                <w:sz w:val="20"/>
                <w:szCs w:val="20"/>
              </w:rPr>
              <w:t>P</w:t>
            </w:r>
            <w:r w:rsidR="00B95E31" w:rsidRPr="00935FF5">
              <w:rPr>
                <w:rFonts w:ascii="Candara" w:hAnsi="Candara"/>
                <w:sz w:val="20"/>
                <w:szCs w:val="20"/>
              </w:rPr>
              <w:t xml:space="preserve">lacement </w:t>
            </w:r>
            <w:r w:rsidR="00C04F81" w:rsidRPr="00935FF5">
              <w:rPr>
                <w:rFonts w:ascii="Candara" w:hAnsi="Candara"/>
                <w:sz w:val="20"/>
                <w:szCs w:val="20"/>
              </w:rPr>
              <w:t>students/</w:t>
            </w:r>
            <w:r w:rsidRPr="00935FF5">
              <w:rPr>
                <w:rFonts w:ascii="Candara" w:hAnsi="Candara"/>
                <w:sz w:val="20"/>
                <w:szCs w:val="20"/>
              </w:rPr>
              <w:t>volunteers to be limited.</w:t>
            </w:r>
          </w:p>
          <w:p w14:paraId="1B7E0379" w14:textId="33557A11" w:rsidR="00027A1E" w:rsidRPr="00935FF5" w:rsidRDefault="00027A1E" w:rsidP="00633B65">
            <w:pPr>
              <w:pStyle w:val="NoSpacing"/>
              <w:rPr>
                <w:rFonts w:ascii="Candara" w:hAnsi="Candara"/>
                <w:sz w:val="20"/>
                <w:szCs w:val="20"/>
              </w:rPr>
            </w:pPr>
            <w:r w:rsidRPr="00935FF5">
              <w:rPr>
                <w:rFonts w:ascii="Candara" w:hAnsi="Candara"/>
                <w:sz w:val="20"/>
                <w:szCs w:val="20"/>
              </w:rPr>
              <w:t>Parent visiting by appointment only</w:t>
            </w:r>
            <w:r w:rsidR="007B1BE4">
              <w:rPr>
                <w:rFonts w:ascii="Candara" w:hAnsi="Candara"/>
                <w:sz w:val="20"/>
                <w:szCs w:val="20"/>
              </w:rPr>
              <w:t>. Contact with staff should be limited/socially distanced. Larger rooms/office space e.g. hall/training room to be used where possible.</w:t>
            </w:r>
          </w:p>
          <w:p w14:paraId="4FC4BAA5" w14:textId="0F485778" w:rsidR="00B95E31" w:rsidRPr="00935FF5" w:rsidRDefault="00B95E31" w:rsidP="00633B65">
            <w:pPr>
              <w:pStyle w:val="NoSpacing"/>
              <w:rPr>
                <w:rFonts w:ascii="Candara" w:hAnsi="Candara"/>
                <w:sz w:val="20"/>
                <w:szCs w:val="20"/>
              </w:rPr>
            </w:pPr>
            <w:r w:rsidRPr="00935FF5">
              <w:rPr>
                <w:rFonts w:ascii="Candara" w:hAnsi="Candara"/>
                <w:sz w:val="20"/>
                <w:szCs w:val="20"/>
              </w:rPr>
              <w:t>Continued use of video conferencing/telephone conferencing for Annual Reviews of EHCP, TAC, and Early Support meetings etc.</w:t>
            </w:r>
            <w:r w:rsidR="00876482" w:rsidRPr="00935FF5">
              <w:rPr>
                <w:rFonts w:ascii="Candara" w:hAnsi="Candara"/>
                <w:sz w:val="20"/>
                <w:szCs w:val="20"/>
              </w:rPr>
              <w:t xml:space="preserve"> if needed.</w:t>
            </w:r>
          </w:p>
          <w:p w14:paraId="164FE9C0" w14:textId="59A74ECF" w:rsidR="00876482" w:rsidRPr="00935FF5" w:rsidRDefault="00876482" w:rsidP="00633B65">
            <w:pPr>
              <w:pStyle w:val="NoSpacing"/>
              <w:rPr>
                <w:rFonts w:ascii="Candara" w:hAnsi="Candara"/>
                <w:sz w:val="20"/>
                <w:szCs w:val="20"/>
              </w:rPr>
            </w:pPr>
            <w:r w:rsidRPr="00935FF5">
              <w:rPr>
                <w:rFonts w:ascii="Candara" w:hAnsi="Candara"/>
                <w:sz w:val="20"/>
                <w:szCs w:val="20"/>
              </w:rPr>
              <w:t>Multi-agency visits by prior appointment</w:t>
            </w:r>
            <w:r w:rsidR="008E66B3" w:rsidRPr="00935FF5">
              <w:rPr>
                <w:rFonts w:ascii="Candara" w:hAnsi="Candara"/>
                <w:sz w:val="20"/>
                <w:szCs w:val="20"/>
              </w:rPr>
              <w:t xml:space="preserve"> only.</w:t>
            </w:r>
          </w:p>
          <w:p w14:paraId="160BBFD7" w14:textId="657EB2B1" w:rsidR="0047049F" w:rsidRPr="00935FF5" w:rsidRDefault="0047049F" w:rsidP="00633B65">
            <w:pPr>
              <w:pStyle w:val="NoSpacing"/>
              <w:rPr>
                <w:rFonts w:ascii="Candara" w:hAnsi="Candara"/>
                <w:sz w:val="20"/>
                <w:szCs w:val="20"/>
              </w:rPr>
            </w:pPr>
            <w:r w:rsidRPr="00935FF5">
              <w:rPr>
                <w:rFonts w:ascii="Candara" w:hAnsi="Candara"/>
                <w:sz w:val="20"/>
                <w:szCs w:val="20"/>
              </w:rPr>
              <w:t>All contractors to be checked to ensure that they are essential visitors prior to entry to the school</w:t>
            </w:r>
            <w:r w:rsidR="00FC73FC" w:rsidRPr="00935FF5">
              <w:rPr>
                <w:rFonts w:ascii="Candara" w:hAnsi="Candara"/>
                <w:sz w:val="20"/>
                <w:szCs w:val="20"/>
              </w:rPr>
              <w:t>.</w:t>
            </w:r>
          </w:p>
          <w:p w14:paraId="5BCB6668" w14:textId="489A0D96" w:rsidR="0047049F" w:rsidRPr="00935FF5" w:rsidRDefault="0047049F" w:rsidP="00633B65">
            <w:pPr>
              <w:pStyle w:val="NoSpacing"/>
              <w:rPr>
                <w:rFonts w:ascii="Candara" w:hAnsi="Candara"/>
                <w:sz w:val="20"/>
                <w:szCs w:val="20"/>
              </w:rPr>
            </w:pPr>
            <w:r w:rsidRPr="00935FF5">
              <w:rPr>
                <w:rFonts w:ascii="Candara" w:hAnsi="Candara"/>
                <w:sz w:val="20"/>
                <w:szCs w:val="20"/>
              </w:rPr>
              <w:t>Agree arrival and departure times with contractors to ensure that there is no contact with staff or pupils</w:t>
            </w:r>
            <w:r w:rsidR="00FC73FC" w:rsidRPr="00935FF5">
              <w:rPr>
                <w:rFonts w:ascii="Candara" w:hAnsi="Candara"/>
                <w:sz w:val="20"/>
                <w:szCs w:val="20"/>
              </w:rPr>
              <w:t>.</w:t>
            </w:r>
          </w:p>
          <w:p w14:paraId="252492AD" w14:textId="77777777" w:rsidR="0047049F" w:rsidRPr="00935FF5" w:rsidRDefault="0047049F" w:rsidP="00633B65">
            <w:pPr>
              <w:pStyle w:val="NoSpacing"/>
              <w:rPr>
                <w:rFonts w:ascii="Candara" w:hAnsi="Candara"/>
                <w:sz w:val="20"/>
                <w:szCs w:val="20"/>
              </w:rPr>
            </w:pPr>
            <w:r w:rsidRPr="00935FF5">
              <w:rPr>
                <w:rFonts w:ascii="Candara" w:hAnsi="Candara"/>
                <w:sz w:val="20"/>
                <w:szCs w:val="20"/>
              </w:rPr>
              <w:t>All contractors/visitors to wash hands either prior to or on entry to the school site</w:t>
            </w:r>
          </w:p>
          <w:p w14:paraId="3B0C0B8E" w14:textId="58242452" w:rsidR="00DE7AFF" w:rsidRPr="00935FF5" w:rsidRDefault="00DE7AFF" w:rsidP="00633B65">
            <w:pPr>
              <w:pStyle w:val="NoSpacing"/>
              <w:rPr>
                <w:rFonts w:ascii="Candara" w:hAnsi="Candara"/>
                <w:sz w:val="20"/>
                <w:szCs w:val="20"/>
              </w:rPr>
            </w:pPr>
            <w:r w:rsidRPr="00935FF5">
              <w:rPr>
                <w:rFonts w:ascii="Candara" w:hAnsi="Candara"/>
                <w:sz w:val="20"/>
                <w:szCs w:val="20"/>
              </w:rPr>
              <w:t>Contractors/visitors to wear masks when on site.</w:t>
            </w:r>
          </w:p>
          <w:p w14:paraId="071BCA19" w14:textId="2515D7ED" w:rsidR="0047049F" w:rsidRPr="00935FF5" w:rsidRDefault="0047049F" w:rsidP="00633B65">
            <w:pPr>
              <w:pStyle w:val="NoSpacing"/>
              <w:rPr>
                <w:rFonts w:ascii="Candara" w:hAnsi="Candara"/>
                <w:sz w:val="20"/>
                <w:szCs w:val="20"/>
              </w:rPr>
            </w:pPr>
            <w:r w:rsidRPr="00935FF5">
              <w:rPr>
                <w:rFonts w:ascii="Candara" w:hAnsi="Candara"/>
                <w:sz w:val="20"/>
                <w:szCs w:val="20"/>
              </w:rPr>
              <w:t xml:space="preserve">Contractors and visitors are directed to specific/designated </w:t>
            </w:r>
            <w:r w:rsidR="002A36E4" w:rsidRPr="00935FF5">
              <w:rPr>
                <w:rFonts w:ascii="Candara" w:hAnsi="Candara"/>
                <w:sz w:val="20"/>
                <w:szCs w:val="20"/>
              </w:rPr>
              <w:t>hand washing</w:t>
            </w:r>
            <w:r w:rsidRPr="00935FF5">
              <w:rPr>
                <w:rFonts w:ascii="Candara" w:hAnsi="Candara"/>
                <w:sz w:val="20"/>
                <w:szCs w:val="20"/>
              </w:rPr>
              <w:t xml:space="preserve"> facilities (Disabled toilet on SLT corridor).</w:t>
            </w:r>
          </w:p>
          <w:p w14:paraId="5024CCFD" w14:textId="590812CD" w:rsidR="0047049F" w:rsidRPr="00935FF5" w:rsidRDefault="0047049F" w:rsidP="00633B65">
            <w:pPr>
              <w:pStyle w:val="NoSpacing"/>
              <w:rPr>
                <w:rFonts w:ascii="Candara" w:hAnsi="Candara"/>
                <w:sz w:val="20"/>
                <w:szCs w:val="20"/>
              </w:rPr>
            </w:pPr>
            <w:r w:rsidRPr="00935FF5">
              <w:rPr>
                <w:rFonts w:ascii="Candara" w:hAnsi="Candara"/>
                <w:sz w:val="20"/>
                <w:szCs w:val="20"/>
              </w:rPr>
              <w:t>All areas in which contractors work are cleaned in line with government guidance</w:t>
            </w:r>
            <w:r w:rsidR="00FC73FC" w:rsidRPr="00935FF5">
              <w:rPr>
                <w:rFonts w:ascii="Candara" w:hAnsi="Candara"/>
                <w:sz w:val="20"/>
                <w:szCs w:val="20"/>
              </w:rPr>
              <w:t>.</w:t>
            </w:r>
          </w:p>
          <w:p w14:paraId="2ED8F0AF" w14:textId="77777777" w:rsidR="0047049F" w:rsidRPr="00935FF5" w:rsidRDefault="0047049F" w:rsidP="00633B65">
            <w:pPr>
              <w:pStyle w:val="NoSpacing"/>
              <w:rPr>
                <w:rFonts w:ascii="Candara" w:hAnsi="Candara"/>
                <w:sz w:val="20"/>
                <w:szCs w:val="20"/>
              </w:rPr>
            </w:pPr>
            <w:r w:rsidRPr="00935FF5">
              <w:rPr>
                <w:rFonts w:ascii="Candara" w:hAnsi="Candara"/>
                <w:sz w:val="20"/>
                <w:szCs w:val="20"/>
              </w:rPr>
              <w:t xml:space="preserve">Contractors to bring own food, drink and utensils onto site. </w:t>
            </w:r>
          </w:p>
          <w:p w14:paraId="53963D31" w14:textId="7C01E730" w:rsidR="0047049F" w:rsidRPr="00935FF5" w:rsidRDefault="0047049F" w:rsidP="00633B65">
            <w:pPr>
              <w:pStyle w:val="NoSpacing"/>
              <w:rPr>
                <w:rFonts w:ascii="Candara" w:hAnsi="Candara"/>
                <w:sz w:val="20"/>
                <w:szCs w:val="20"/>
              </w:rPr>
            </w:pPr>
            <w:r w:rsidRPr="00935FF5">
              <w:rPr>
                <w:rFonts w:ascii="Candara" w:hAnsi="Candara"/>
                <w:sz w:val="20"/>
                <w:szCs w:val="20"/>
              </w:rPr>
              <w:lastRenderedPageBreak/>
              <w:t>Staff who receive deliveries to the school to wash hands in line with government guidance after handling</w:t>
            </w:r>
            <w:r w:rsidR="00876482" w:rsidRPr="00935FF5">
              <w:rPr>
                <w:rFonts w:ascii="Candara" w:hAnsi="Candara"/>
                <w:sz w:val="20"/>
                <w:szCs w:val="20"/>
              </w:rPr>
              <w:t>.</w:t>
            </w:r>
          </w:p>
          <w:p w14:paraId="493928C7" w14:textId="5EFF370E" w:rsidR="00C83CC7" w:rsidRPr="002A36E4" w:rsidRDefault="0047049F" w:rsidP="00633B65">
            <w:pPr>
              <w:pStyle w:val="NoSpacing"/>
              <w:rPr>
                <w:rFonts w:ascii="Candara" w:hAnsi="Candara"/>
                <w:sz w:val="20"/>
                <w:szCs w:val="20"/>
              </w:rPr>
            </w:pPr>
            <w:r w:rsidRPr="00935FF5">
              <w:rPr>
                <w:rFonts w:ascii="Candara" w:hAnsi="Candara"/>
                <w:sz w:val="20"/>
                <w:szCs w:val="20"/>
              </w:rPr>
              <w:t xml:space="preserve">Surfaces to be cleaned after any deliveries have been made. </w:t>
            </w:r>
          </w:p>
        </w:tc>
        <w:tc>
          <w:tcPr>
            <w:tcW w:w="1021" w:type="dxa"/>
          </w:tcPr>
          <w:p w14:paraId="38B43ECF" w14:textId="71DEF7C5" w:rsidR="00B95E31" w:rsidRPr="002A36E4" w:rsidRDefault="00B95E31" w:rsidP="00633B65">
            <w:pPr>
              <w:pStyle w:val="NoSpacing"/>
              <w:rPr>
                <w:rFonts w:ascii="Candara" w:hAnsi="Candara"/>
                <w:sz w:val="20"/>
                <w:szCs w:val="20"/>
              </w:rPr>
            </w:pPr>
            <w:r w:rsidRPr="002A36E4">
              <w:rPr>
                <w:rFonts w:ascii="Candara" w:hAnsi="Candara"/>
                <w:sz w:val="20"/>
                <w:szCs w:val="20"/>
              </w:rPr>
              <w:lastRenderedPageBreak/>
              <w:t>Low</w:t>
            </w:r>
          </w:p>
        </w:tc>
        <w:tc>
          <w:tcPr>
            <w:tcW w:w="1208" w:type="dxa"/>
            <w:gridSpan w:val="2"/>
          </w:tcPr>
          <w:p w14:paraId="51CDA5E6" w14:textId="11D43E86" w:rsidR="00B95E31" w:rsidRPr="002A36E4" w:rsidRDefault="00B95E31" w:rsidP="00633B65">
            <w:pPr>
              <w:pStyle w:val="NoSpacing"/>
              <w:rPr>
                <w:rFonts w:ascii="Candara" w:hAnsi="Candara"/>
                <w:sz w:val="20"/>
                <w:szCs w:val="20"/>
              </w:rPr>
            </w:pPr>
            <w:r w:rsidRPr="002A36E4">
              <w:rPr>
                <w:rFonts w:ascii="Candara" w:hAnsi="Candara"/>
                <w:sz w:val="20"/>
                <w:szCs w:val="20"/>
              </w:rPr>
              <w:t>Low</w:t>
            </w:r>
          </w:p>
        </w:tc>
      </w:tr>
      <w:tr w:rsidR="00B95E31" w:rsidRPr="002A36E4" w14:paraId="090E5920" w14:textId="59623967" w:rsidTr="00142670">
        <w:tc>
          <w:tcPr>
            <w:tcW w:w="1761" w:type="dxa"/>
          </w:tcPr>
          <w:p w14:paraId="57D06A88" w14:textId="7EA9F676" w:rsidR="00B95E31" w:rsidRPr="002A36E4" w:rsidRDefault="00515849" w:rsidP="00633B65">
            <w:pPr>
              <w:pStyle w:val="NoSpacing"/>
              <w:rPr>
                <w:rFonts w:ascii="Candara" w:hAnsi="Candara"/>
                <w:sz w:val="20"/>
                <w:szCs w:val="20"/>
              </w:rPr>
            </w:pPr>
            <w:r>
              <w:rPr>
                <w:rFonts w:ascii="Candara" w:hAnsi="Candara"/>
                <w:sz w:val="20"/>
                <w:szCs w:val="20"/>
              </w:rPr>
              <w:t>Specialist rooms</w:t>
            </w:r>
          </w:p>
        </w:tc>
        <w:tc>
          <w:tcPr>
            <w:tcW w:w="2349" w:type="dxa"/>
            <w:gridSpan w:val="2"/>
          </w:tcPr>
          <w:p w14:paraId="5F347F65" w14:textId="5CE71373" w:rsidR="00B95E31" w:rsidRPr="002A36E4" w:rsidRDefault="00B95E31" w:rsidP="00633B65">
            <w:pPr>
              <w:pStyle w:val="NoSpacing"/>
              <w:rPr>
                <w:rFonts w:ascii="Candara" w:hAnsi="Candara"/>
                <w:sz w:val="20"/>
                <w:szCs w:val="20"/>
              </w:rPr>
            </w:pPr>
            <w:r w:rsidRPr="002A36E4">
              <w:rPr>
                <w:rFonts w:ascii="Candara" w:hAnsi="Candara"/>
                <w:sz w:val="20"/>
                <w:szCs w:val="20"/>
              </w:rPr>
              <w:t>Lack of social distancing - proximity of pupils, staff</w:t>
            </w:r>
          </w:p>
        </w:tc>
        <w:tc>
          <w:tcPr>
            <w:tcW w:w="914" w:type="dxa"/>
          </w:tcPr>
          <w:p w14:paraId="7B62F774" w14:textId="0AD77750" w:rsidR="00B95E31" w:rsidRPr="002A36E4" w:rsidRDefault="00B95E31" w:rsidP="00633B65">
            <w:pPr>
              <w:pStyle w:val="NoSpacing"/>
              <w:rPr>
                <w:rFonts w:ascii="Candara" w:hAnsi="Candara"/>
                <w:sz w:val="20"/>
                <w:szCs w:val="20"/>
              </w:rPr>
            </w:pPr>
            <w:r w:rsidRPr="002A36E4">
              <w:rPr>
                <w:rFonts w:ascii="Candara" w:hAnsi="Candara"/>
                <w:sz w:val="20"/>
                <w:szCs w:val="20"/>
              </w:rPr>
              <w:t>High</w:t>
            </w:r>
          </w:p>
        </w:tc>
        <w:tc>
          <w:tcPr>
            <w:tcW w:w="7915" w:type="dxa"/>
          </w:tcPr>
          <w:p w14:paraId="2799F108" w14:textId="77777777" w:rsidR="00B95E31" w:rsidRDefault="00935FF5" w:rsidP="00935FF5">
            <w:pPr>
              <w:pStyle w:val="NoSpacing"/>
              <w:rPr>
                <w:rFonts w:ascii="Candara" w:hAnsi="Candara"/>
                <w:sz w:val="20"/>
                <w:szCs w:val="20"/>
              </w:rPr>
            </w:pPr>
            <w:r>
              <w:rPr>
                <w:rFonts w:ascii="Candara" w:hAnsi="Candara"/>
                <w:sz w:val="20"/>
                <w:szCs w:val="20"/>
              </w:rPr>
              <w:t>Specialist facilities to be used on timetabled basis only.</w:t>
            </w:r>
          </w:p>
          <w:p w14:paraId="4A0A5291" w14:textId="21CDD29D" w:rsidR="00935FF5" w:rsidRPr="002A36E4" w:rsidRDefault="00935FF5" w:rsidP="00935FF5">
            <w:pPr>
              <w:pStyle w:val="NoSpacing"/>
              <w:rPr>
                <w:rFonts w:ascii="Candara" w:hAnsi="Candara"/>
                <w:sz w:val="20"/>
                <w:szCs w:val="20"/>
              </w:rPr>
            </w:pPr>
            <w:r>
              <w:rPr>
                <w:rFonts w:ascii="Candara" w:hAnsi="Candara"/>
                <w:sz w:val="20"/>
                <w:szCs w:val="20"/>
              </w:rPr>
              <w:t>Additional cleaning of high touch points.</w:t>
            </w:r>
          </w:p>
        </w:tc>
        <w:tc>
          <w:tcPr>
            <w:tcW w:w="1021" w:type="dxa"/>
          </w:tcPr>
          <w:p w14:paraId="551B510C" w14:textId="0708DC8E" w:rsidR="00B95E31" w:rsidRPr="002A36E4" w:rsidRDefault="00B95E31" w:rsidP="00633B65">
            <w:pPr>
              <w:pStyle w:val="NoSpacing"/>
              <w:rPr>
                <w:rFonts w:ascii="Candara" w:hAnsi="Candara"/>
                <w:sz w:val="20"/>
                <w:szCs w:val="20"/>
              </w:rPr>
            </w:pPr>
            <w:r w:rsidRPr="002A36E4">
              <w:rPr>
                <w:rFonts w:ascii="Candara" w:hAnsi="Candara"/>
                <w:sz w:val="20"/>
                <w:szCs w:val="20"/>
              </w:rPr>
              <w:t>Low</w:t>
            </w:r>
          </w:p>
        </w:tc>
        <w:tc>
          <w:tcPr>
            <w:tcW w:w="1208" w:type="dxa"/>
            <w:gridSpan w:val="2"/>
          </w:tcPr>
          <w:p w14:paraId="2840FDE2" w14:textId="7A01F8AB" w:rsidR="00B95E31" w:rsidRPr="002A36E4" w:rsidRDefault="00B95E31" w:rsidP="00633B65">
            <w:pPr>
              <w:pStyle w:val="NoSpacing"/>
              <w:rPr>
                <w:rFonts w:ascii="Candara" w:hAnsi="Candara"/>
                <w:sz w:val="20"/>
                <w:szCs w:val="20"/>
              </w:rPr>
            </w:pPr>
            <w:r w:rsidRPr="002A36E4">
              <w:rPr>
                <w:rFonts w:ascii="Candara" w:hAnsi="Candara"/>
                <w:sz w:val="20"/>
                <w:szCs w:val="20"/>
              </w:rPr>
              <w:t>Low</w:t>
            </w:r>
          </w:p>
        </w:tc>
      </w:tr>
      <w:tr w:rsidR="00B95E31" w:rsidRPr="002A36E4" w14:paraId="324534D6" w14:textId="60589C4B" w:rsidTr="00142670">
        <w:tc>
          <w:tcPr>
            <w:tcW w:w="1761" w:type="dxa"/>
          </w:tcPr>
          <w:p w14:paraId="067DC8F1" w14:textId="77777777" w:rsidR="00B95E31" w:rsidRPr="002A36E4" w:rsidRDefault="00B95E31" w:rsidP="00633B65">
            <w:pPr>
              <w:pStyle w:val="NoSpacing"/>
              <w:rPr>
                <w:rFonts w:ascii="Candara" w:hAnsi="Candara"/>
                <w:sz w:val="20"/>
                <w:szCs w:val="20"/>
              </w:rPr>
            </w:pPr>
            <w:r w:rsidRPr="002A36E4">
              <w:rPr>
                <w:rFonts w:ascii="Candara" w:hAnsi="Candara"/>
                <w:sz w:val="20"/>
                <w:szCs w:val="20"/>
              </w:rPr>
              <w:t>Personal Care</w:t>
            </w:r>
          </w:p>
        </w:tc>
        <w:tc>
          <w:tcPr>
            <w:tcW w:w="2349" w:type="dxa"/>
            <w:gridSpan w:val="2"/>
          </w:tcPr>
          <w:p w14:paraId="2A817A99" w14:textId="77777777" w:rsidR="00B95E31" w:rsidRDefault="00B95E31" w:rsidP="00633B65">
            <w:pPr>
              <w:pStyle w:val="NoSpacing"/>
              <w:rPr>
                <w:rFonts w:ascii="Candara" w:hAnsi="Candara"/>
                <w:sz w:val="20"/>
                <w:szCs w:val="20"/>
              </w:rPr>
            </w:pPr>
            <w:r w:rsidRPr="002A36E4">
              <w:rPr>
                <w:rFonts w:ascii="Candara" w:hAnsi="Candara"/>
                <w:sz w:val="20"/>
                <w:szCs w:val="20"/>
              </w:rPr>
              <w:t>Poor hygiene</w:t>
            </w:r>
          </w:p>
          <w:p w14:paraId="40A3B576" w14:textId="77777777" w:rsidR="00336DF3" w:rsidRDefault="00336DF3" w:rsidP="00633B65">
            <w:pPr>
              <w:pStyle w:val="NoSpacing"/>
              <w:rPr>
                <w:rFonts w:ascii="Candara" w:hAnsi="Candara"/>
                <w:sz w:val="20"/>
                <w:szCs w:val="20"/>
              </w:rPr>
            </w:pPr>
          </w:p>
          <w:p w14:paraId="26BEA93D" w14:textId="77777777" w:rsidR="00336DF3" w:rsidRDefault="00336DF3" w:rsidP="00633B65">
            <w:pPr>
              <w:pStyle w:val="NoSpacing"/>
              <w:rPr>
                <w:rFonts w:ascii="Candara" w:hAnsi="Candara"/>
                <w:sz w:val="20"/>
                <w:szCs w:val="20"/>
              </w:rPr>
            </w:pPr>
          </w:p>
          <w:p w14:paraId="75A408D1" w14:textId="77777777" w:rsidR="00336DF3" w:rsidRDefault="00336DF3" w:rsidP="00633B65">
            <w:pPr>
              <w:pStyle w:val="NoSpacing"/>
              <w:rPr>
                <w:rFonts w:ascii="Candara" w:hAnsi="Candara"/>
                <w:sz w:val="20"/>
                <w:szCs w:val="20"/>
              </w:rPr>
            </w:pPr>
          </w:p>
          <w:p w14:paraId="79DC85D7" w14:textId="77777777" w:rsidR="00336DF3" w:rsidRDefault="00336DF3" w:rsidP="00633B65">
            <w:pPr>
              <w:pStyle w:val="NoSpacing"/>
              <w:rPr>
                <w:rFonts w:ascii="Candara" w:hAnsi="Candara"/>
                <w:sz w:val="20"/>
                <w:szCs w:val="20"/>
              </w:rPr>
            </w:pPr>
          </w:p>
          <w:p w14:paraId="320793F2" w14:textId="30F31E42" w:rsidR="00336DF3" w:rsidRPr="002A36E4" w:rsidRDefault="00336DF3" w:rsidP="00633B65">
            <w:pPr>
              <w:pStyle w:val="NoSpacing"/>
              <w:rPr>
                <w:rFonts w:ascii="Candara" w:hAnsi="Candara"/>
                <w:sz w:val="20"/>
                <w:szCs w:val="20"/>
              </w:rPr>
            </w:pPr>
          </w:p>
        </w:tc>
        <w:tc>
          <w:tcPr>
            <w:tcW w:w="914" w:type="dxa"/>
          </w:tcPr>
          <w:p w14:paraId="2E8E2F72" w14:textId="13C11DA8" w:rsidR="00B95E31" w:rsidRPr="002A36E4" w:rsidRDefault="00B95E31" w:rsidP="00633B65">
            <w:pPr>
              <w:pStyle w:val="NoSpacing"/>
              <w:rPr>
                <w:rFonts w:ascii="Candara" w:hAnsi="Candara"/>
                <w:sz w:val="20"/>
                <w:szCs w:val="20"/>
              </w:rPr>
            </w:pPr>
            <w:r w:rsidRPr="002A36E4">
              <w:rPr>
                <w:rFonts w:ascii="Candara" w:hAnsi="Candara"/>
                <w:sz w:val="20"/>
                <w:szCs w:val="20"/>
              </w:rPr>
              <w:t>High</w:t>
            </w:r>
          </w:p>
        </w:tc>
        <w:tc>
          <w:tcPr>
            <w:tcW w:w="7915" w:type="dxa"/>
          </w:tcPr>
          <w:p w14:paraId="2402A001" w14:textId="5D5EF532" w:rsidR="00B95E31" w:rsidRPr="00935FF5" w:rsidRDefault="008D73AC" w:rsidP="00633B65">
            <w:pPr>
              <w:pStyle w:val="NoSpacing"/>
              <w:rPr>
                <w:rFonts w:ascii="Candara" w:hAnsi="Candara"/>
                <w:sz w:val="20"/>
                <w:szCs w:val="20"/>
              </w:rPr>
            </w:pPr>
            <w:r w:rsidRPr="00935FF5">
              <w:rPr>
                <w:rFonts w:ascii="Candara" w:hAnsi="Candara"/>
                <w:sz w:val="20"/>
                <w:szCs w:val="20"/>
              </w:rPr>
              <w:t xml:space="preserve">School </w:t>
            </w:r>
            <w:r w:rsidR="00B95E31" w:rsidRPr="00935FF5">
              <w:rPr>
                <w:rFonts w:ascii="Candara" w:hAnsi="Candara"/>
                <w:sz w:val="20"/>
                <w:szCs w:val="20"/>
              </w:rPr>
              <w:t>to provide enhanced PPE for school staff.</w:t>
            </w:r>
          </w:p>
          <w:p w14:paraId="0E43BDA9" w14:textId="03E4BF7F" w:rsidR="00B95E31" w:rsidRPr="00935FF5" w:rsidRDefault="00B95E31" w:rsidP="00633B65">
            <w:pPr>
              <w:pStyle w:val="NoSpacing"/>
              <w:rPr>
                <w:rFonts w:ascii="Candara" w:hAnsi="Candara"/>
                <w:sz w:val="20"/>
                <w:szCs w:val="20"/>
              </w:rPr>
            </w:pPr>
            <w:r w:rsidRPr="00935FF5">
              <w:rPr>
                <w:rFonts w:ascii="Candara" w:hAnsi="Candara"/>
                <w:sz w:val="20"/>
                <w:szCs w:val="20"/>
              </w:rPr>
              <w:t xml:space="preserve">Each </w:t>
            </w:r>
            <w:r w:rsidR="00935FF5" w:rsidRPr="00935FF5">
              <w:rPr>
                <w:rFonts w:ascii="Candara" w:hAnsi="Candara"/>
                <w:sz w:val="20"/>
                <w:szCs w:val="20"/>
              </w:rPr>
              <w:t>class</w:t>
            </w:r>
            <w:r w:rsidRPr="00935FF5">
              <w:rPr>
                <w:rFonts w:ascii="Candara" w:hAnsi="Candara"/>
                <w:sz w:val="20"/>
                <w:szCs w:val="20"/>
              </w:rPr>
              <w:t xml:space="preserve"> to use allocated toilet facilities</w:t>
            </w:r>
            <w:r w:rsidR="00935FF5" w:rsidRPr="00935FF5">
              <w:rPr>
                <w:rFonts w:ascii="Candara" w:hAnsi="Candara"/>
                <w:sz w:val="20"/>
                <w:szCs w:val="20"/>
              </w:rPr>
              <w:t xml:space="preserve"> where possible</w:t>
            </w:r>
          </w:p>
          <w:p w14:paraId="141ACA7B" w14:textId="6BC0F9C7" w:rsidR="00B95E31" w:rsidRPr="00935FF5" w:rsidRDefault="00B95E31" w:rsidP="00633B65">
            <w:pPr>
              <w:pStyle w:val="NoSpacing"/>
              <w:rPr>
                <w:rFonts w:ascii="Candara" w:hAnsi="Candara"/>
                <w:sz w:val="20"/>
                <w:szCs w:val="20"/>
              </w:rPr>
            </w:pPr>
            <w:r w:rsidRPr="00935FF5">
              <w:rPr>
                <w:rFonts w:ascii="Candara" w:hAnsi="Candara"/>
                <w:sz w:val="20"/>
                <w:szCs w:val="20"/>
              </w:rPr>
              <w:t>Only one child to be changed per care room/toilet</w:t>
            </w:r>
            <w:r w:rsidR="00B52973" w:rsidRPr="00935FF5">
              <w:rPr>
                <w:rFonts w:ascii="Candara" w:hAnsi="Candara"/>
                <w:sz w:val="20"/>
                <w:szCs w:val="20"/>
              </w:rPr>
              <w:t xml:space="preserve"> cubicle</w:t>
            </w:r>
            <w:r w:rsidRPr="00935FF5">
              <w:rPr>
                <w:rFonts w:ascii="Candara" w:hAnsi="Candara"/>
                <w:sz w:val="20"/>
                <w:szCs w:val="20"/>
              </w:rPr>
              <w:t xml:space="preserve"> at a time.</w:t>
            </w:r>
          </w:p>
          <w:p w14:paraId="2F260705" w14:textId="60E81AB0" w:rsidR="008D73AC" w:rsidRPr="00935FF5" w:rsidRDefault="008D73AC" w:rsidP="00633B65">
            <w:pPr>
              <w:pStyle w:val="NoSpacing"/>
              <w:rPr>
                <w:rFonts w:ascii="Candara" w:hAnsi="Candara"/>
                <w:sz w:val="20"/>
                <w:szCs w:val="20"/>
              </w:rPr>
            </w:pPr>
            <w:r w:rsidRPr="00935FF5">
              <w:rPr>
                <w:rFonts w:ascii="Candara" w:hAnsi="Candara"/>
                <w:sz w:val="20"/>
                <w:szCs w:val="20"/>
              </w:rPr>
              <w:t>Intimate care pathways to be followed.</w:t>
            </w:r>
          </w:p>
          <w:p w14:paraId="653B42FF" w14:textId="0B2F6065" w:rsidR="00B52973" w:rsidRPr="00935FF5" w:rsidRDefault="00B52973" w:rsidP="00633B65">
            <w:pPr>
              <w:pStyle w:val="NoSpacing"/>
              <w:rPr>
                <w:rFonts w:ascii="Candara" w:hAnsi="Candara"/>
                <w:sz w:val="20"/>
                <w:szCs w:val="20"/>
              </w:rPr>
            </w:pPr>
            <w:r w:rsidRPr="00935FF5">
              <w:rPr>
                <w:rFonts w:ascii="Candara" w:hAnsi="Candara"/>
                <w:sz w:val="20"/>
                <w:szCs w:val="20"/>
              </w:rPr>
              <w:t>Staff to monitor use and knock on door before entering to reduce overcrowding.</w:t>
            </w:r>
          </w:p>
          <w:p w14:paraId="423593C7" w14:textId="7A9D7D3A" w:rsidR="00B95E31" w:rsidRPr="00935FF5" w:rsidRDefault="00B95E31" w:rsidP="00633B65">
            <w:pPr>
              <w:pStyle w:val="NoSpacing"/>
              <w:rPr>
                <w:rFonts w:ascii="Candara" w:hAnsi="Candara"/>
                <w:sz w:val="20"/>
                <w:szCs w:val="20"/>
              </w:rPr>
            </w:pPr>
            <w:r w:rsidRPr="00935FF5">
              <w:rPr>
                <w:rFonts w:ascii="Candara" w:hAnsi="Candara"/>
                <w:sz w:val="20"/>
                <w:szCs w:val="20"/>
              </w:rPr>
              <w:t>Toi</w:t>
            </w:r>
            <w:r w:rsidR="00070CFC" w:rsidRPr="00935FF5">
              <w:rPr>
                <w:rFonts w:ascii="Candara" w:hAnsi="Candara"/>
                <w:sz w:val="20"/>
                <w:szCs w:val="20"/>
              </w:rPr>
              <w:t>let seat</w:t>
            </w:r>
            <w:r w:rsidR="005B2AF7" w:rsidRPr="00935FF5">
              <w:rPr>
                <w:rFonts w:ascii="Candara" w:hAnsi="Candara"/>
                <w:sz w:val="20"/>
                <w:szCs w:val="20"/>
              </w:rPr>
              <w:t xml:space="preserve"> flush</w:t>
            </w:r>
            <w:r w:rsidRPr="00935FF5">
              <w:rPr>
                <w:rFonts w:ascii="Candara" w:hAnsi="Candara"/>
                <w:sz w:val="20"/>
                <w:szCs w:val="20"/>
              </w:rPr>
              <w:t xml:space="preserve"> and taps, changing surfaces</w:t>
            </w:r>
            <w:r w:rsidR="00B52973" w:rsidRPr="00935FF5">
              <w:rPr>
                <w:rFonts w:ascii="Candara" w:hAnsi="Candara"/>
                <w:sz w:val="20"/>
                <w:szCs w:val="20"/>
              </w:rPr>
              <w:t xml:space="preserve"> and door handles</w:t>
            </w:r>
            <w:r w:rsidRPr="00935FF5">
              <w:rPr>
                <w:rFonts w:ascii="Candara" w:hAnsi="Candara"/>
                <w:sz w:val="20"/>
                <w:szCs w:val="20"/>
              </w:rPr>
              <w:t xml:space="preserve"> to be cleaned after use – hand saniti</w:t>
            </w:r>
            <w:r w:rsidR="005B2AF7" w:rsidRPr="00935FF5">
              <w:rPr>
                <w:rFonts w:ascii="Candara" w:hAnsi="Candara"/>
                <w:sz w:val="20"/>
                <w:szCs w:val="20"/>
              </w:rPr>
              <w:t>s</w:t>
            </w:r>
            <w:r w:rsidRPr="00935FF5">
              <w:rPr>
                <w:rFonts w:ascii="Candara" w:hAnsi="Candara"/>
                <w:sz w:val="20"/>
                <w:szCs w:val="20"/>
              </w:rPr>
              <w:t>er to be used on return to classroom.</w:t>
            </w:r>
          </w:p>
          <w:p w14:paraId="1C731DED" w14:textId="61CDF5CF" w:rsidR="00B95E31" w:rsidRPr="00935FF5" w:rsidRDefault="00B95E31" w:rsidP="00633B65">
            <w:pPr>
              <w:pStyle w:val="NoSpacing"/>
              <w:rPr>
                <w:rFonts w:ascii="Candara" w:hAnsi="Candara" w:cs="Tahoma"/>
                <w:sz w:val="20"/>
                <w:szCs w:val="20"/>
              </w:rPr>
            </w:pPr>
            <w:r w:rsidRPr="00935FF5">
              <w:rPr>
                <w:rFonts w:ascii="Candara" w:hAnsi="Candara" w:cs="Tahoma"/>
                <w:sz w:val="20"/>
                <w:szCs w:val="20"/>
              </w:rPr>
              <w:t>Nappies/soiled items to be disposed of in yellow bags</w:t>
            </w:r>
            <w:r w:rsidR="005B2AF7" w:rsidRPr="00935FF5">
              <w:rPr>
                <w:rFonts w:ascii="Candara" w:hAnsi="Candara" w:cs="Tahoma"/>
                <w:sz w:val="20"/>
                <w:szCs w:val="20"/>
              </w:rPr>
              <w:t>.</w:t>
            </w:r>
          </w:p>
          <w:p w14:paraId="5DA0EDA4" w14:textId="77777777" w:rsidR="00B95E31" w:rsidRPr="00935FF5" w:rsidRDefault="00B52973" w:rsidP="00633B65">
            <w:pPr>
              <w:pStyle w:val="NoSpacing"/>
              <w:rPr>
                <w:rFonts w:ascii="Candara" w:hAnsi="Candara"/>
                <w:sz w:val="20"/>
                <w:szCs w:val="20"/>
              </w:rPr>
            </w:pPr>
            <w:r w:rsidRPr="00935FF5">
              <w:rPr>
                <w:rFonts w:ascii="Candara" w:hAnsi="Candara"/>
                <w:sz w:val="20"/>
                <w:szCs w:val="20"/>
              </w:rPr>
              <w:t xml:space="preserve">Additional whole school cleaning to be provided throughout the day. </w:t>
            </w:r>
          </w:p>
          <w:p w14:paraId="2B212996" w14:textId="2022443F" w:rsidR="00C104BD" w:rsidRPr="00A50668" w:rsidRDefault="00C104BD" w:rsidP="00633B65">
            <w:pPr>
              <w:pStyle w:val="NoSpacing"/>
              <w:rPr>
                <w:rFonts w:ascii="Candara" w:hAnsi="Candara" w:cs="Tahoma"/>
                <w:sz w:val="20"/>
                <w:szCs w:val="20"/>
              </w:rPr>
            </w:pPr>
          </w:p>
        </w:tc>
        <w:tc>
          <w:tcPr>
            <w:tcW w:w="1021" w:type="dxa"/>
          </w:tcPr>
          <w:p w14:paraId="09A34DAF" w14:textId="729B80F5" w:rsidR="00B95E31" w:rsidRPr="002A36E4" w:rsidRDefault="00B95E31" w:rsidP="00633B65">
            <w:pPr>
              <w:pStyle w:val="NoSpacing"/>
              <w:rPr>
                <w:rFonts w:ascii="Candara" w:hAnsi="Candara"/>
                <w:sz w:val="20"/>
                <w:szCs w:val="20"/>
              </w:rPr>
            </w:pPr>
            <w:r w:rsidRPr="002A36E4">
              <w:rPr>
                <w:rFonts w:ascii="Candara" w:hAnsi="Candara"/>
                <w:sz w:val="20"/>
                <w:szCs w:val="20"/>
              </w:rPr>
              <w:t>Medium</w:t>
            </w:r>
          </w:p>
        </w:tc>
        <w:tc>
          <w:tcPr>
            <w:tcW w:w="1208" w:type="dxa"/>
            <w:gridSpan w:val="2"/>
          </w:tcPr>
          <w:p w14:paraId="4270D73E" w14:textId="52AF296B" w:rsidR="00B95E31" w:rsidRPr="002A36E4" w:rsidRDefault="00B95E31" w:rsidP="00633B65">
            <w:pPr>
              <w:pStyle w:val="NoSpacing"/>
              <w:rPr>
                <w:rFonts w:ascii="Candara" w:hAnsi="Candara"/>
                <w:sz w:val="20"/>
                <w:szCs w:val="20"/>
              </w:rPr>
            </w:pPr>
            <w:r w:rsidRPr="002A36E4">
              <w:rPr>
                <w:rFonts w:ascii="Candara" w:hAnsi="Candara"/>
                <w:sz w:val="20"/>
                <w:szCs w:val="20"/>
              </w:rPr>
              <w:t>Medium</w:t>
            </w:r>
          </w:p>
        </w:tc>
      </w:tr>
      <w:tr w:rsidR="00B95E31" w:rsidRPr="002A36E4" w14:paraId="6E37DE43" w14:textId="7DFE31DF" w:rsidTr="00935FF5">
        <w:trPr>
          <w:trHeight w:val="835"/>
        </w:trPr>
        <w:tc>
          <w:tcPr>
            <w:tcW w:w="1761" w:type="dxa"/>
          </w:tcPr>
          <w:p w14:paraId="2408CB50" w14:textId="7293B250" w:rsidR="008D73AC" w:rsidRPr="00B067FA" w:rsidRDefault="00AC7F99" w:rsidP="00633B65">
            <w:pPr>
              <w:pStyle w:val="NoSpacing"/>
              <w:rPr>
                <w:rFonts w:ascii="Candara" w:hAnsi="Candara"/>
                <w:sz w:val="20"/>
                <w:szCs w:val="20"/>
              </w:rPr>
            </w:pPr>
            <w:r w:rsidRPr="00B067FA">
              <w:rPr>
                <w:rFonts w:ascii="Candara" w:hAnsi="Candara"/>
                <w:sz w:val="20"/>
                <w:szCs w:val="20"/>
              </w:rPr>
              <w:t>Specialist equipment</w:t>
            </w:r>
          </w:p>
        </w:tc>
        <w:tc>
          <w:tcPr>
            <w:tcW w:w="2349" w:type="dxa"/>
            <w:gridSpan w:val="2"/>
          </w:tcPr>
          <w:p w14:paraId="5C09EFC7" w14:textId="33B4CF60" w:rsidR="008D73AC" w:rsidRPr="00B067FA" w:rsidRDefault="008D73AC" w:rsidP="00633B65">
            <w:pPr>
              <w:rPr>
                <w:rFonts w:ascii="Candara" w:hAnsi="Candara"/>
                <w:bCs/>
                <w:sz w:val="20"/>
                <w:szCs w:val="20"/>
              </w:rPr>
            </w:pPr>
            <w:r w:rsidRPr="00B067FA">
              <w:rPr>
                <w:rFonts w:ascii="Candara" w:hAnsi="Candara"/>
                <w:bCs/>
                <w:sz w:val="20"/>
                <w:szCs w:val="20"/>
              </w:rPr>
              <w:t>Sharing/cleaning of standing frames</w:t>
            </w:r>
          </w:p>
          <w:p w14:paraId="525AD1C6" w14:textId="4583C859" w:rsidR="004250DD" w:rsidRPr="00B067FA" w:rsidRDefault="004250DD" w:rsidP="00070CFC">
            <w:pPr>
              <w:rPr>
                <w:rFonts w:ascii="Candara" w:hAnsi="Candara"/>
                <w:sz w:val="20"/>
                <w:szCs w:val="20"/>
              </w:rPr>
            </w:pPr>
          </w:p>
        </w:tc>
        <w:tc>
          <w:tcPr>
            <w:tcW w:w="914" w:type="dxa"/>
          </w:tcPr>
          <w:p w14:paraId="7BEBFE9F" w14:textId="6FB5B1AC" w:rsidR="004250DD" w:rsidRPr="00B067FA" w:rsidRDefault="00935FF5" w:rsidP="00633B65">
            <w:pPr>
              <w:pStyle w:val="NoSpacing"/>
              <w:rPr>
                <w:rFonts w:ascii="Candara" w:hAnsi="Candara"/>
                <w:sz w:val="20"/>
                <w:szCs w:val="20"/>
              </w:rPr>
            </w:pPr>
            <w:r w:rsidRPr="00B067FA">
              <w:rPr>
                <w:rFonts w:ascii="Candara" w:hAnsi="Candara"/>
                <w:sz w:val="20"/>
                <w:szCs w:val="20"/>
              </w:rPr>
              <w:t>Medium</w:t>
            </w:r>
          </w:p>
        </w:tc>
        <w:tc>
          <w:tcPr>
            <w:tcW w:w="7915" w:type="dxa"/>
          </w:tcPr>
          <w:p w14:paraId="08758D31" w14:textId="6789CCA9" w:rsidR="00AC7F99" w:rsidRPr="00B067FA" w:rsidRDefault="00E47ABB" w:rsidP="00633B65">
            <w:pPr>
              <w:pStyle w:val="NoSpacing"/>
              <w:rPr>
                <w:rFonts w:ascii="Candara" w:hAnsi="Candara"/>
                <w:sz w:val="20"/>
                <w:szCs w:val="20"/>
              </w:rPr>
            </w:pPr>
            <w:proofErr w:type="spellStart"/>
            <w:r w:rsidRPr="00B067FA">
              <w:rPr>
                <w:rFonts w:ascii="Candara" w:hAnsi="Candara"/>
                <w:sz w:val="20"/>
                <w:szCs w:val="20"/>
              </w:rPr>
              <w:t>Jenx</w:t>
            </w:r>
            <w:proofErr w:type="spellEnd"/>
            <w:r w:rsidRPr="00B067FA">
              <w:rPr>
                <w:rFonts w:ascii="Candara" w:hAnsi="Candara"/>
                <w:sz w:val="20"/>
                <w:szCs w:val="20"/>
              </w:rPr>
              <w:t xml:space="preserve"> Email reply – </w:t>
            </w:r>
          </w:p>
          <w:p w14:paraId="2D031022" w14:textId="77777777" w:rsidR="00E47ABB" w:rsidRPr="00B067FA" w:rsidRDefault="00E47ABB" w:rsidP="00935FF5">
            <w:pPr>
              <w:rPr>
                <w:rFonts w:ascii="Candara" w:hAnsi="Candara" w:cs="Calibri"/>
                <w:sz w:val="20"/>
                <w:szCs w:val="20"/>
                <w:shd w:val="clear" w:color="auto" w:fill="FFFFFF"/>
              </w:rPr>
            </w:pPr>
            <w:r w:rsidRPr="00B067FA">
              <w:rPr>
                <w:rFonts w:ascii="Candara" w:hAnsi="Candara" w:cs="Calibri"/>
                <w:sz w:val="20"/>
                <w:szCs w:val="20"/>
                <w:shd w:val="clear" w:color="auto" w:fill="FFFFFF"/>
              </w:rPr>
              <w:t>The Head of Sewing has suggested that it should be fine to Steam Clean the Supine where wiping with disinfectant isn’t possible. She has said that there should also be washing and temperature advise on the inside of all </w:t>
            </w:r>
            <w:proofErr w:type="spellStart"/>
            <w:r w:rsidRPr="00B067FA">
              <w:rPr>
                <w:rStyle w:val="markv3quf9jmi"/>
                <w:rFonts w:ascii="Candara" w:hAnsi="Candara" w:cs="Calibri"/>
                <w:sz w:val="20"/>
                <w:szCs w:val="20"/>
                <w:bdr w:val="none" w:sz="0" w:space="0" w:color="auto" w:frame="1"/>
                <w:shd w:val="clear" w:color="auto" w:fill="FFFFFF"/>
              </w:rPr>
              <w:t>Jenx</w:t>
            </w:r>
            <w:proofErr w:type="spellEnd"/>
            <w:r w:rsidRPr="00B067FA">
              <w:rPr>
                <w:rFonts w:ascii="Candara" w:hAnsi="Candara" w:cs="Calibri"/>
                <w:sz w:val="20"/>
                <w:szCs w:val="20"/>
                <w:shd w:val="clear" w:color="auto" w:fill="FFFFFF"/>
              </w:rPr>
              <w:t>/</w:t>
            </w:r>
            <w:proofErr w:type="spellStart"/>
            <w:r w:rsidRPr="00B067FA">
              <w:rPr>
                <w:rFonts w:ascii="Candara" w:hAnsi="Candara" w:cs="Calibri"/>
                <w:sz w:val="20"/>
                <w:szCs w:val="20"/>
                <w:shd w:val="clear" w:color="auto" w:fill="FFFFFF"/>
              </w:rPr>
              <w:t>Jiraffe</w:t>
            </w:r>
            <w:proofErr w:type="spellEnd"/>
            <w:r w:rsidRPr="00B067FA">
              <w:rPr>
                <w:rFonts w:ascii="Candara" w:hAnsi="Candara" w:cs="Calibri"/>
                <w:sz w:val="20"/>
                <w:szCs w:val="20"/>
                <w:shd w:val="clear" w:color="auto" w:fill="FFFFFF"/>
              </w:rPr>
              <w:t xml:space="preserve"> Cover</w:t>
            </w:r>
            <w:r w:rsidR="00935FF5" w:rsidRPr="00B067FA">
              <w:rPr>
                <w:rFonts w:ascii="Candara" w:hAnsi="Candara" w:cs="Calibri"/>
                <w:sz w:val="20"/>
                <w:szCs w:val="20"/>
                <w:shd w:val="clear" w:color="auto" w:fill="FFFFFF"/>
              </w:rPr>
              <w:t>.</w:t>
            </w:r>
          </w:p>
          <w:p w14:paraId="012E747F" w14:textId="12B7B763" w:rsidR="00935FF5" w:rsidRPr="00B067FA" w:rsidRDefault="00935FF5" w:rsidP="00935FF5">
            <w:pPr>
              <w:rPr>
                <w:rFonts w:ascii="Candara" w:hAnsi="Candara" w:cs="Arial"/>
                <w:bCs/>
                <w:sz w:val="20"/>
                <w:szCs w:val="20"/>
              </w:rPr>
            </w:pPr>
          </w:p>
        </w:tc>
        <w:tc>
          <w:tcPr>
            <w:tcW w:w="1021" w:type="dxa"/>
          </w:tcPr>
          <w:p w14:paraId="7BD8FA8E" w14:textId="77777777" w:rsidR="004250DD" w:rsidRPr="00B067FA" w:rsidRDefault="004250DD" w:rsidP="00633B65">
            <w:pPr>
              <w:pStyle w:val="NoSpacing"/>
              <w:rPr>
                <w:rFonts w:ascii="Candara" w:hAnsi="Candara"/>
                <w:sz w:val="20"/>
                <w:szCs w:val="20"/>
              </w:rPr>
            </w:pPr>
            <w:r w:rsidRPr="00B067FA">
              <w:rPr>
                <w:rFonts w:ascii="Candara" w:hAnsi="Candara"/>
                <w:sz w:val="20"/>
                <w:szCs w:val="20"/>
              </w:rPr>
              <w:t>Low</w:t>
            </w:r>
          </w:p>
          <w:p w14:paraId="01387516" w14:textId="77777777" w:rsidR="004250DD" w:rsidRPr="00B067FA" w:rsidRDefault="004250DD" w:rsidP="00633B65">
            <w:pPr>
              <w:pStyle w:val="NoSpacing"/>
              <w:rPr>
                <w:rFonts w:ascii="Candara" w:hAnsi="Candara"/>
                <w:sz w:val="20"/>
                <w:szCs w:val="20"/>
              </w:rPr>
            </w:pPr>
          </w:p>
          <w:p w14:paraId="3F3544FE" w14:textId="77777777" w:rsidR="004250DD" w:rsidRPr="00B067FA" w:rsidRDefault="004250DD" w:rsidP="00633B65">
            <w:pPr>
              <w:pStyle w:val="NoSpacing"/>
              <w:rPr>
                <w:rFonts w:ascii="Candara" w:hAnsi="Candara"/>
                <w:sz w:val="20"/>
                <w:szCs w:val="20"/>
              </w:rPr>
            </w:pPr>
          </w:p>
          <w:p w14:paraId="54010BED" w14:textId="59CFBE8C" w:rsidR="00AC7F99" w:rsidRPr="00B067FA" w:rsidRDefault="00AC7F99" w:rsidP="00633B65">
            <w:pPr>
              <w:pStyle w:val="NoSpacing"/>
              <w:rPr>
                <w:rFonts w:ascii="Candara" w:hAnsi="Candara"/>
                <w:sz w:val="20"/>
                <w:szCs w:val="20"/>
              </w:rPr>
            </w:pPr>
          </w:p>
        </w:tc>
        <w:tc>
          <w:tcPr>
            <w:tcW w:w="1208" w:type="dxa"/>
            <w:gridSpan w:val="2"/>
          </w:tcPr>
          <w:p w14:paraId="428B1BB5" w14:textId="2F709E01" w:rsidR="004250DD" w:rsidRPr="00B067FA" w:rsidRDefault="004250DD" w:rsidP="00633B65">
            <w:pPr>
              <w:pStyle w:val="NoSpacing"/>
              <w:rPr>
                <w:rFonts w:ascii="Candara" w:hAnsi="Candara"/>
                <w:sz w:val="20"/>
                <w:szCs w:val="20"/>
              </w:rPr>
            </w:pPr>
            <w:r w:rsidRPr="00B067FA">
              <w:rPr>
                <w:rFonts w:ascii="Candara" w:hAnsi="Candara"/>
                <w:sz w:val="20"/>
                <w:szCs w:val="20"/>
              </w:rPr>
              <w:t>Low</w:t>
            </w:r>
          </w:p>
          <w:p w14:paraId="0E6A64A2" w14:textId="22A34D48" w:rsidR="004250DD" w:rsidRPr="00B067FA" w:rsidRDefault="004250DD" w:rsidP="00633B65">
            <w:pPr>
              <w:pStyle w:val="NoSpacing"/>
              <w:rPr>
                <w:rFonts w:ascii="Candara" w:hAnsi="Candara"/>
                <w:sz w:val="20"/>
                <w:szCs w:val="20"/>
              </w:rPr>
            </w:pPr>
          </w:p>
          <w:p w14:paraId="3502D388" w14:textId="41720F75" w:rsidR="00AC7F99" w:rsidRPr="00B067FA" w:rsidRDefault="00AC7F99" w:rsidP="00633B65">
            <w:pPr>
              <w:pStyle w:val="NoSpacing"/>
              <w:rPr>
                <w:rFonts w:ascii="Candara" w:hAnsi="Candara"/>
                <w:sz w:val="20"/>
                <w:szCs w:val="20"/>
              </w:rPr>
            </w:pPr>
          </w:p>
          <w:p w14:paraId="1BCC3BBD" w14:textId="32C173FA" w:rsidR="004250DD" w:rsidRPr="00B067FA" w:rsidRDefault="004250DD" w:rsidP="00633B65">
            <w:pPr>
              <w:pStyle w:val="NoSpacing"/>
              <w:rPr>
                <w:rFonts w:ascii="Candara" w:hAnsi="Candara"/>
                <w:sz w:val="20"/>
                <w:szCs w:val="20"/>
              </w:rPr>
            </w:pPr>
          </w:p>
        </w:tc>
      </w:tr>
      <w:tr w:rsidR="0031210F" w:rsidRPr="002A36E4" w14:paraId="4C654B80" w14:textId="77777777" w:rsidTr="00142670">
        <w:tc>
          <w:tcPr>
            <w:tcW w:w="1761" w:type="dxa"/>
          </w:tcPr>
          <w:p w14:paraId="5DE4FA6B" w14:textId="20B63CB6" w:rsidR="0031210F" w:rsidRPr="00B067FA" w:rsidRDefault="0031210F" w:rsidP="00633B65">
            <w:pPr>
              <w:pStyle w:val="NoSpacing"/>
              <w:rPr>
                <w:rFonts w:ascii="Candara" w:hAnsi="Candara"/>
                <w:sz w:val="20"/>
                <w:szCs w:val="20"/>
              </w:rPr>
            </w:pPr>
            <w:r w:rsidRPr="00B067FA">
              <w:rPr>
                <w:rFonts w:ascii="Candara" w:hAnsi="Candara"/>
                <w:sz w:val="20"/>
                <w:szCs w:val="20"/>
              </w:rPr>
              <w:t>First Aid</w:t>
            </w:r>
          </w:p>
        </w:tc>
        <w:tc>
          <w:tcPr>
            <w:tcW w:w="2349" w:type="dxa"/>
            <w:gridSpan w:val="2"/>
          </w:tcPr>
          <w:p w14:paraId="6B928D4B" w14:textId="77777777" w:rsidR="0031210F" w:rsidRPr="00B067FA" w:rsidRDefault="0031210F" w:rsidP="00633B65">
            <w:pPr>
              <w:pStyle w:val="NoSpacing"/>
              <w:rPr>
                <w:rFonts w:ascii="Candara" w:hAnsi="Candara"/>
                <w:sz w:val="20"/>
                <w:szCs w:val="20"/>
              </w:rPr>
            </w:pPr>
            <w:r w:rsidRPr="00B067FA">
              <w:rPr>
                <w:rFonts w:ascii="Candara" w:hAnsi="Candara"/>
                <w:sz w:val="20"/>
                <w:szCs w:val="20"/>
              </w:rPr>
              <w:t>Cross-infection</w:t>
            </w:r>
          </w:p>
          <w:p w14:paraId="704366DC" w14:textId="77777777" w:rsidR="0031210F" w:rsidRPr="00B067FA" w:rsidRDefault="0031210F" w:rsidP="00633B65">
            <w:pPr>
              <w:pStyle w:val="NoSpacing"/>
              <w:rPr>
                <w:rFonts w:ascii="Candara" w:hAnsi="Candara"/>
                <w:sz w:val="20"/>
                <w:szCs w:val="20"/>
              </w:rPr>
            </w:pPr>
          </w:p>
          <w:p w14:paraId="64CE066C" w14:textId="4ED94ADB" w:rsidR="0031210F" w:rsidRPr="00B067FA" w:rsidRDefault="0031210F" w:rsidP="00633B65">
            <w:pPr>
              <w:pStyle w:val="NoSpacing"/>
              <w:rPr>
                <w:rFonts w:ascii="Candara" w:hAnsi="Candara"/>
                <w:sz w:val="20"/>
                <w:szCs w:val="20"/>
              </w:rPr>
            </w:pPr>
            <w:r w:rsidRPr="00B067FA">
              <w:rPr>
                <w:rFonts w:ascii="Candara" w:hAnsi="Candara"/>
                <w:sz w:val="20"/>
                <w:szCs w:val="20"/>
              </w:rPr>
              <w:t>Reduced number of first aiders.</w:t>
            </w:r>
          </w:p>
          <w:p w14:paraId="3467CE56" w14:textId="77777777" w:rsidR="0031210F" w:rsidRPr="00B067FA" w:rsidRDefault="0031210F" w:rsidP="00633B65">
            <w:pPr>
              <w:pStyle w:val="NoSpacing"/>
              <w:rPr>
                <w:rFonts w:ascii="Candara" w:hAnsi="Candara"/>
                <w:sz w:val="20"/>
                <w:szCs w:val="20"/>
              </w:rPr>
            </w:pPr>
          </w:p>
        </w:tc>
        <w:tc>
          <w:tcPr>
            <w:tcW w:w="914" w:type="dxa"/>
          </w:tcPr>
          <w:p w14:paraId="0D638F90" w14:textId="01198370" w:rsidR="0031210F" w:rsidRPr="00B067FA" w:rsidRDefault="0031210F" w:rsidP="00633B65">
            <w:pPr>
              <w:pStyle w:val="NoSpacing"/>
              <w:rPr>
                <w:rFonts w:ascii="Candara" w:hAnsi="Candara"/>
                <w:sz w:val="20"/>
                <w:szCs w:val="20"/>
              </w:rPr>
            </w:pPr>
            <w:r w:rsidRPr="00B067FA">
              <w:rPr>
                <w:rFonts w:ascii="Candara" w:hAnsi="Candara"/>
                <w:sz w:val="20"/>
                <w:szCs w:val="20"/>
              </w:rPr>
              <w:t>High</w:t>
            </w:r>
          </w:p>
        </w:tc>
        <w:tc>
          <w:tcPr>
            <w:tcW w:w="7915" w:type="dxa"/>
          </w:tcPr>
          <w:p w14:paraId="26C18E9C" w14:textId="61ADE6C5" w:rsidR="00C83CC7" w:rsidRPr="00B067FA" w:rsidRDefault="002D0340" w:rsidP="005A1687">
            <w:pPr>
              <w:pStyle w:val="NoSpacing"/>
              <w:rPr>
                <w:rFonts w:ascii="Candara" w:hAnsi="Candara"/>
                <w:sz w:val="20"/>
                <w:szCs w:val="20"/>
              </w:rPr>
            </w:pPr>
            <w:r w:rsidRPr="00B067FA">
              <w:rPr>
                <w:rFonts w:ascii="Candara" w:hAnsi="Candara"/>
                <w:sz w:val="20"/>
                <w:szCs w:val="20"/>
              </w:rPr>
              <w:t>All first aiders remind</w:t>
            </w:r>
            <w:r w:rsidR="005A1687" w:rsidRPr="00B067FA">
              <w:rPr>
                <w:rFonts w:ascii="Candara" w:hAnsi="Candara"/>
                <w:sz w:val="20"/>
                <w:szCs w:val="20"/>
              </w:rPr>
              <w:t>ed to check national guidance.</w:t>
            </w:r>
          </w:p>
          <w:p w14:paraId="677B0275" w14:textId="0A80F6CF" w:rsidR="005A1687" w:rsidRPr="00B067FA" w:rsidRDefault="005A1687" w:rsidP="005A1687">
            <w:pPr>
              <w:pStyle w:val="NoSpacing"/>
              <w:rPr>
                <w:rFonts w:ascii="Candara" w:hAnsi="Candara"/>
                <w:sz w:val="20"/>
                <w:szCs w:val="20"/>
              </w:rPr>
            </w:pPr>
            <w:r w:rsidRPr="00B067FA">
              <w:rPr>
                <w:rFonts w:ascii="Candara" w:hAnsi="Candara"/>
                <w:sz w:val="20"/>
                <w:szCs w:val="20"/>
              </w:rPr>
              <w:t>Education staff should NOT perform rescue breaths if giving CPR. In all instances a member of the nursing staff should be called, who will deliver breaths using a bag and valve.</w:t>
            </w:r>
          </w:p>
          <w:p w14:paraId="51DC79E5" w14:textId="77777777" w:rsidR="002D0340" w:rsidRPr="00B067FA" w:rsidRDefault="002D0340" w:rsidP="00C83CC7">
            <w:pPr>
              <w:pStyle w:val="NoSpacing"/>
              <w:rPr>
                <w:rFonts w:ascii="Candara" w:hAnsi="Candara"/>
                <w:sz w:val="20"/>
                <w:szCs w:val="20"/>
              </w:rPr>
            </w:pPr>
            <w:r w:rsidRPr="00B067FA">
              <w:rPr>
                <w:rFonts w:ascii="Candara" w:hAnsi="Candara"/>
                <w:sz w:val="20"/>
                <w:szCs w:val="20"/>
              </w:rPr>
              <w:t>Full PPE to be worn when carrying out first aid.</w:t>
            </w:r>
          </w:p>
          <w:p w14:paraId="7A08046D" w14:textId="680019F1" w:rsidR="00027A1E" w:rsidRPr="00B067FA" w:rsidRDefault="00027A1E" w:rsidP="00C83CC7">
            <w:pPr>
              <w:pStyle w:val="NoSpacing"/>
              <w:rPr>
                <w:rFonts w:ascii="Candara" w:hAnsi="Candara"/>
                <w:sz w:val="20"/>
                <w:szCs w:val="20"/>
              </w:rPr>
            </w:pPr>
            <w:r w:rsidRPr="00B067FA">
              <w:rPr>
                <w:rFonts w:ascii="Candara" w:hAnsi="Candara"/>
                <w:sz w:val="20"/>
                <w:szCs w:val="20"/>
              </w:rPr>
              <w:t>First aid kits suitably stocked</w:t>
            </w:r>
            <w:r w:rsidR="00C8383B" w:rsidRPr="00B067FA">
              <w:rPr>
                <w:rFonts w:ascii="Candara" w:hAnsi="Candara"/>
                <w:sz w:val="20"/>
                <w:szCs w:val="20"/>
              </w:rPr>
              <w:t>, located and checked routinely – Complex care TAs</w:t>
            </w:r>
          </w:p>
          <w:p w14:paraId="670275E5" w14:textId="77777777" w:rsidR="00027A1E" w:rsidRPr="00B067FA" w:rsidRDefault="00027A1E" w:rsidP="00C83CC7">
            <w:pPr>
              <w:pStyle w:val="NoSpacing"/>
              <w:rPr>
                <w:rFonts w:ascii="Candara" w:hAnsi="Candara"/>
                <w:sz w:val="20"/>
                <w:szCs w:val="20"/>
              </w:rPr>
            </w:pPr>
            <w:r w:rsidRPr="00B067FA">
              <w:rPr>
                <w:rFonts w:ascii="Candara" w:hAnsi="Candara"/>
                <w:sz w:val="20"/>
                <w:szCs w:val="20"/>
              </w:rPr>
              <w:t>School awareness of method for contacting emergency services.</w:t>
            </w:r>
          </w:p>
          <w:p w14:paraId="3F874461" w14:textId="51F2F553" w:rsidR="005B2AF7" w:rsidRPr="00B067FA" w:rsidRDefault="00521E80" w:rsidP="00633B65">
            <w:pPr>
              <w:autoSpaceDE w:val="0"/>
              <w:autoSpaceDN w:val="0"/>
              <w:adjustRightInd w:val="0"/>
              <w:rPr>
                <w:rFonts w:ascii="Candara" w:hAnsi="Candara" w:cs="Arial"/>
                <w:sz w:val="20"/>
                <w:szCs w:val="20"/>
              </w:rPr>
            </w:pPr>
            <w:r w:rsidRPr="00B067FA">
              <w:rPr>
                <w:rFonts w:ascii="Candara" w:hAnsi="Candara" w:cs="Arial"/>
                <w:sz w:val="20"/>
                <w:szCs w:val="20"/>
              </w:rPr>
              <w:t>All staff</w:t>
            </w:r>
            <w:r w:rsidR="00B158F8" w:rsidRPr="00B067FA">
              <w:rPr>
                <w:rFonts w:ascii="Candara" w:hAnsi="Candara" w:cs="Arial"/>
                <w:sz w:val="20"/>
                <w:szCs w:val="20"/>
              </w:rPr>
              <w:t xml:space="preserve"> </w:t>
            </w:r>
            <w:r w:rsidR="005B2AF7" w:rsidRPr="00B067FA">
              <w:rPr>
                <w:rFonts w:ascii="Candara" w:hAnsi="Candara" w:cs="Arial"/>
                <w:sz w:val="20"/>
                <w:szCs w:val="20"/>
              </w:rPr>
              <w:t>to be aware of SOP for supporting pupil with Covid19 symptoms.</w:t>
            </w:r>
          </w:p>
        </w:tc>
        <w:tc>
          <w:tcPr>
            <w:tcW w:w="1021" w:type="dxa"/>
          </w:tcPr>
          <w:p w14:paraId="43571880" w14:textId="4AD404ED" w:rsidR="0031210F" w:rsidRPr="00B067FA" w:rsidRDefault="0031210F" w:rsidP="00633B65">
            <w:pPr>
              <w:pStyle w:val="NoSpacing"/>
              <w:rPr>
                <w:rFonts w:ascii="Candara" w:hAnsi="Candara"/>
                <w:sz w:val="20"/>
                <w:szCs w:val="20"/>
              </w:rPr>
            </w:pPr>
            <w:r w:rsidRPr="00B067FA">
              <w:rPr>
                <w:rFonts w:ascii="Candara" w:hAnsi="Candara"/>
                <w:sz w:val="20"/>
                <w:szCs w:val="20"/>
              </w:rPr>
              <w:t>Medium</w:t>
            </w:r>
          </w:p>
        </w:tc>
        <w:tc>
          <w:tcPr>
            <w:tcW w:w="1208" w:type="dxa"/>
            <w:gridSpan w:val="2"/>
          </w:tcPr>
          <w:p w14:paraId="7F53C97A" w14:textId="42CDDC81" w:rsidR="0031210F" w:rsidRPr="00B067FA" w:rsidRDefault="0031210F" w:rsidP="00633B65">
            <w:pPr>
              <w:pStyle w:val="NoSpacing"/>
              <w:rPr>
                <w:rFonts w:ascii="Candara" w:hAnsi="Candara"/>
                <w:sz w:val="20"/>
                <w:szCs w:val="20"/>
              </w:rPr>
            </w:pPr>
            <w:r w:rsidRPr="00B067FA">
              <w:rPr>
                <w:rFonts w:ascii="Candara" w:hAnsi="Candara"/>
                <w:sz w:val="20"/>
                <w:szCs w:val="20"/>
              </w:rPr>
              <w:t>Medium</w:t>
            </w:r>
          </w:p>
        </w:tc>
      </w:tr>
      <w:tr w:rsidR="00B95E31" w:rsidRPr="002A36E4" w14:paraId="7845CF63" w14:textId="4DF9D9FC" w:rsidTr="00142670">
        <w:tc>
          <w:tcPr>
            <w:tcW w:w="1761" w:type="dxa"/>
          </w:tcPr>
          <w:p w14:paraId="7620CAE6" w14:textId="26E78F48" w:rsidR="00B95E31" w:rsidRPr="002A36E4" w:rsidRDefault="00B067FA" w:rsidP="00633B65">
            <w:pPr>
              <w:pStyle w:val="NoSpacing"/>
              <w:rPr>
                <w:rFonts w:ascii="Candara" w:hAnsi="Candara"/>
                <w:sz w:val="20"/>
                <w:szCs w:val="20"/>
              </w:rPr>
            </w:pPr>
            <w:r>
              <w:rPr>
                <w:rFonts w:ascii="Candara" w:hAnsi="Candara"/>
                <w:sz w:val="20"/>
                <w:szCs w:val="20"/>
              </w:rPr>
              <w:t>AGP</w:t>
            </w:r>
          </w:p>
          <w:p w14:paraId="6314C680" w14:textId="77777777" w:rsidR="00B95E31" w:rsidRPr="002A36E4" w:rsidRDefault="00B95E31" w:rsidP="00633B65">
            <w:pPr>
              <w:pStyle w:val="NoSpacing"/>
              <w:rPr>
                <w:rFonts w:ascii="Candara" w:hAnsi="Candara"/>
                <w:sz w:val="20"/>
                <w:szCs w:val="20"/>
              </w:rPr>
            </w:pPr>
          </w:p>
          <w:p w14:paraId="2F0FFA89" w14:textId="77777777" w:rsidR="00B95E31" w:rsidRPr="002A36E4" w:rsidRDefault="00B95E31" w:rsidP="00633B65">
            <w:pPr>
              <w:pStyle w:val="NoSpacing"/>
              <w:rPr>
                <w:rFonts w:ascii="Candara" w:hAnsi="Candara"/>
                <w:sz w:val="20"/>
                <w:szCs w:val="20"/>
              </w:rPr>
            </w:pPr>
          </w:p>
          <w:p w14:paraId="130B320A" w14:textId="77777777" w:rsidR="00B95E31" w:rsidRPr="002A36E4" w:rsidRDefault="00B95E31" w:rsidP="00633B65">
            <w:pPr>
              <w:pStyle w:val="NoSpacing"/>
              <w:rPr>
                <w:rFonts w:ascii="Candara" w:hAnsi="Candara"/>
                <w:sz w:val="20"/>
                <w:szCs w:val="20"/>
              </w:rPr>
            </w:pPr>
          </w:p>
        </w:tc>
        <w:tc>
          <w:tcPr>
            <w:tcW w:w="2349" w:type="dxa"/>
            <w:gridSpan w:val="2"/>
          </w:tcPr>
          <w:p w14:paraId="65EC4077" w14:textId="77777777" w:rsidR="00B95E31" w:rsidRPr="002A36E4" w:rsidRDefault="00B95E31" w:rsidP="00633B65">
            <w:pPr>
              <w:pStyle w:val="NoSpacing"/>
              <w:rPr>
                <w:rFonts w:ascii="Candara" w:hAnsi="Candara"/>
                <w:sz w:val="20"/>
                <w:szCs w:val="20"/>
              </w:rPr>
            </w:pPr>
            <w:r w:rsidRPr="002A36E4">
              <w:rPr>
                <w:rFonts w:ascii="Candara" w:hAnsi="Candara"/>
                <w:sz w:val="20"/>
                <w:szCs w:val="20"/>
              </w:rPr>
              <w:t>Risks associated with Aerosol Generating Procedures.</w:t>
            </w:r>
          </w:p>
          <w:p w14:paraId="3371FFDB" w14:textId="77777777" w:rsidR="00B95E31" w:rsidRPr="002A36E4" w:rsidRDefault="00B95E31" w:rsidP="00633B65">
            <w:pPr>
              <w:pStyle w:val="NoSpacing"/>
              <w:rPr>
                <w:rFonts w:ascii="Candara" w:hAnsi="Candara"/>
                <w:sz w:val="20"/>
                <w:szCs w:val="20"/>
              </w:rPr>
            </w:pPr>
          </w:p>
          <w:p w14:paraId="37713A3E" w14:textId="53C6A6A8" w:rsidR="00B95E31" w:rsidRPr="002A36E4" w:rsidRDefault="00B95E31" w:rsidP="00633B65">
            <w:pPr>
              <w:pStyle w:val="NoSpacing"/>
              <w:rPr>
                <w:rFonts w:ascii="Candara" w:hAnsi="Candara"/>
                <w:sz w:val="20"/>
                <w:szCs w:val="20"/>
              </w:rPr>
            </w:pPr>
            <w:r w:rsidRPr="002A36E4">
              <w:rPr>
                <w:rFonts w:ascii="Candara" w:hAnsi="Candara"/>
                <w:sz w:val="20"/>
                <w:szCs w:val="20"/>
              </w:rPr>
              <w:t>Cross-infection</w:t>
            </w:r>
          </w:p>
          <w:p w14:paraId="20C92460" w14:textId="77777777" w:rsidR="00B95E31" w:rsidRPr="002A36E4" w:rsidRDefault="00B95E31" w:rsidP="00633B65">
            <w:pPr>
              <w:pStyle w:val="NoSpacing"/>
              <w:rPr>
                <w:rFonts w:ascii="Candara" w:hAnsi="Candara"/>
                <w:sz w:val="20"/>
                <w:szCs w:val="20"/>
              </w:rPr>
            </w:pPr>
          </w:p>
          <w:p w14:paraId="10578EA8" w14:textId="2B93BA75" w:rsidR="00B95E31" w:rsidRPr="002A36E4" w:rsidRDefault="00B95E31" w:rsidP="00633B65">
            <w:pPr>
              <w:pStyle w:val="NoSpacing"/>
              <w:rPr>
                <w:rFonts w:ascii="Candara" w:hAnsi="Candara"/>
                <w:sz w:val="20"/>
                <w:szCs w:val="20"/>
              </w:rPr>
            </w:pPr>
            <w:r w:rsidRPr="002A36E4">
              <w:rPr>
                <w:rFonts w:ascii="Candara" w:hAnsi="Candara"/>
                <w:sz w:val="20"/>
                <w:szCs w:val="20"/>
              </w:rPr>
              <w:t>Vulnerability of pupils</w:t>
            </w:r>
          </w:p>
        </w:tc>
        <w:tc>
          <w:tcPr>
            <w:tcW w:w="914" w:type="dxa"/>
          </w:tcPr>
          <w:p w14:paraId="661DA7C4" w14:textId="51589063" w:rsidR="00B95E31" w:rsidRPr="002A36E4" w:rsidRDefault="00B95E31" w:rsidP="00633B65">
            <w:pPr>
              <w:pStyle w:val="NoSpacing"/>
              <w:rPr>
                <w:rFonts w:ascii="Candara" w:hAnsi="Candara"/>
                <w:sz w:val="20"/>
                <w:szCs w:val="20"/>
              </w:rPr>
            </w:pPr>
            <w:r w:rsidRPr="002A36E4">
              <w:rPr>
                <w:rFonts w:ascii="Candara" w:hAnsi="Candara"/>
                <w:sz w:val="20"/>
                <w:szCs w:val="20"/>
              </w:rPr>
              <w:t>High</w:t>
            </w:r>
          </w:p>
        </w:tc>
        <w:tc>
          <w:tcPr>
            <w:tcW w:w="7915" w:type="dxa"/>
          </w:tcPr>
          <w:p w14:paraId="03EECCE5" w14:textId="77777777" w:rsidR="00B95E31" w:rsidRPr="00B067FA" w:rsidRDefault="00B95E31" w:rsidP="00633B65">
            <w:pPr>
              <w:pStyle w:val="NoSpacing"/>
              <w:rPr>
                <w:rFonts w:ascii="Candara" w:hAnsi="Candara"/>
                <w:sz w:val="20"/>
                <w:szCs w:val="20"/>
              </w:rPr>
            </w:pPr>
            <w:r w:rsidRPr="00B067FA">
              <w:rPr>
                <w:rFonts w:ascii="Candara" w:hAnsi="Candara"/>
                <w:sz w:val="20"/>
                <w:szCs w:val="20"/>
              </w:rPr>
              <w:t>All HMPs to be kept up to date and shared with class/bubble staff as required.</w:t>
            </w:r>
          </w:p>
          <w:p w14:paraId="048B8A50" w14:textId="2189448E" w:rsidR="00E47ABB" w:rsidRPr="002A36E4" w:rsidRDefault="00E47ABB" w:rsidP="00B067FA">
            <w:pPr>
              <w:pStyle w:val="NoSpacing"/>
            </w:pPr>
            <w:r w:rsidRPr="00B067FA">
              <w:rPr>
                <w:rFonts w:ascii="Candara" w:hAnsi="Candara"/>
                <w:sz w:val="20"/>
                <w:szCs w:val="20"/>
              </w:rPr>
              <w:t>School to follow Dudley agreed risk assessment and SOP for AGP.</w:t>
            </w:r>
          </w:p>
        </w:tc>
        <w:tc>
          <w:tcPr>
            <w:tcW w:w="1021" w:type="dxa"/>
          </w:tcPr>
          <w:p w14:paraId="46CC8C5D" w14:textId="78B1D48C" w:rsidR="00B95E31" w:rsidRPr="002A36E4" w:rsidRDefault="00B95E31" w:rsidP="00633B65">
            <w:pPr>
              <w:pStyle w:val="NoSpacing"/>
              <w:rPr>
                <w:rFonts w:ascii="Candara" w:hAnsi="Candara"/>
                <w:sz w:val="20"/>
                <w:szCs w:val="20"/>
              </w:rPr>
            </w:pPr>
            <w:r w:rsidRPr="002A36E4">
              <w:rPr>
                <w:rFonts w:ascii="Candara" w:hAnsi="Candara"/>
                <w:sz w:val="20"/>
                <w:szCs w:val="20"/>
              </w:rPr>
              <w:t>Low</w:t>
            </w:r>
          </w:p>
        </w:tc>
        <w:tc>
          <w:tcPr>
            <w:tcW w:w="1208" w:type="dxa"/>
            <w:gridSpan w:val="2"/>
          </w:tcPr>
          <w:p w14:paraId="052C7F5A" w14:textId="5933E882" w:rsidR="00B95E31" w:rsidRPr="002A36E4" w:rsidRDefault="00B95E31" w:rsidP="00633B65">
            <w:pPr>
              <w:pStyle w:val="NoSpacing"/>
              <w:rPr>
                <w:rFonts w:ascii="Candara" w:hAnsi="Candara"/>
                <w:sz w:val="20"/>
                <w:szCs w:val="20"/>
              </w:rPr>
            </w:pPr>
            <w:r w:rsidRPr="002A36E4">
              <w:rPr>
                <w:rFonts w:ascii="Candara" w:hAnsi="Candara"/>
                <w:sz w:val="20"/>
                <w:szCs w:val="20"/>
              </w:rPr>
              <w:t>Low</w:t>
            </w:r>
          </w:p>
        </w:tc>
      </w:tr>
      <w:tr w:rsidR="00B95E31" w:rsidRPr="002A36E4" w14:paraId="6773CBE2" w14:textId="171E5B44" w:rsidTr="00142670">
        <w:tc>
          <w:tcPr>
            <w:tcW w:w="1761" w:type="dxa"/>
          </w:tcPr>
          <w:p w14:paraId="29320F3D" w14:textId="4F500771" w:rsidR="00B95E31" w:rsidRPr="00B067FA" w:rsidRDefault="00D970B1" w:rsidP="00633B65">
            <w:pPr>
              <w:pStyle w:val="NoSpacing"/>
              <w:rPr>
                <w:rFonts w:ascii="Candara" w:hAnsi="Candara"/>
                <w:sz w:val="20"/>
                <w:szCs w:val="20"/>
              </w:rPr>
            </w:pPr>
            <w:r w:rsidRPr="00B067FA">
              <w:rPr>
                <w:rFonts w:ascii="Candara" w:hAnsi="Candara"/>
                <w:sz w:val="20"/>
                <w:szCs w:val="20"/>
              </w:rPr>
              <w:t>Fire Risk</w:t>
            </w:r>
          </w:p>
        </w:tc>
        <w:tc>
          <w:tcPr>
            <w:tcW w:w="2349" w:type="dxa"/>
            <w:gridSpan w:val="2"/>
          </w:tcPr>
          <w:p w14:paraId="313EFFC8" w14:textId="76851288" w:rsidR="00B95E31" w:rsidRPr="00B067FA" w:rsidRDefault="00D970B1" w:rsidP="00633B65">
            <w:pPr>
              <w:pStyle w:val="NoSpacing"/>
              <w:rPr>
                <w:rFonts w:ascii="Candara" w:hAnsi="Candara"/>
                <w:sz w:val="20"/>
                <w:szCs w:val="20"/>
              </w:rPr>
            </w:pPr>
            <w:r w:rsidRPr="00B067FA">
              <w:rPr>
                <w:rFonts w:ascii="Candara" w:hAnsi="Candara"/>
                <w:sz w:val="20"/>
                <w:szCs w:val="20"/>
              </w:rPr>
              <w:t>Increase in flammable items in school</w:t>
            </w:r>
            <w:r w:rsidR="00B95E31" w:rsidRPr="00B067FA">
              <w:rPr>
                <w:rFonts w:ascii="Candara" w:hAnsi="Candara"/>
                <w:sz w:val="20"/>
                <w:szCs w:val="20"/>
              </w:rPr>
              <w:t xml:space="preserve"> </w:t>
            </w:r>
          </w:p>
        </w:tc>
        <w:tc>
          <w:tcPr>
            <w:tcW w:w="914" w:type="dxa"/>
          </w:tcPr>
          <w:p w14:paraId="6B3FCB34" w14:textId="7DE38FA8" w:rsidR="00B95E31" w:rsidRPr="00B067FA" w:rsidRDefault="00B067FA" w:rsidP="00633B65">
            <w:pPr>
              <w:pStyle w:val="NoSpacing"/>
              <w:rPr>
                <w:rFonts w:ascii="Candara" w:hAnsi="Candara"/>
                <w:sz w:val="20"/>
                <w:szCs w:val="20"/>
              </w:rPr>
            </w:pPr>
            <w:r w:rsidRPr="00B067FA">
              <w:rPr>
                <w:rFonts w:ascii="Candara" w:hAnsi="Candara"/>
                <w:sz w:val="20"/>
                <w:szCs w:val="20"/>
              </w:rPr>
              <w:t>Medium</w:t>
            </w:r>
          </w:p>
        </w:tc>
        <w:tc>
          <w:tcPr>
            <w:tcW w:w="7915" w:type="dxa"/>
          </w:tcPr>
          <w:p w14:paraId="20C65C89" w14:textId="2A17C431" w:rsidR="00243A8A" w:rsidRPr="00B067FA" w:rsidRDefault="00243A8A" w:rsidP="00E47ABB">
            <w:pPr>
              <w:pStyle w:val="NoSpacing"/>
              <w:rPr>
                <w:rFonts w:ascii="Candara" w:hAnsi="Candara"/>
                <w:sz w:val="20"/>
                <w:szCs w:val="20"/>
              </w:rPr>
            </w:pPr>
            <w:r w:rsidRPr="00B067FA">
              <w:rPr>
                <w:rFonts w:ascii="Candara" w:hAnsi="Candara"/>
                <w:sz w:val="20"/>
                <w:szCs w:val="20"/>
              </w:rPr>
              <w:t>Fire Eva</w:t>
            </w:r>
            <w:r w:rsidR="00FA0181" w:rsidRPr="00B067FA">
              <w:rPr>
                <w:rFonts w:ascii="Candara" w:hAnsi="Candara"/>
                <w:sz w:val="20"/>
                <w:szCs w:val="20"/>
              </w:rPr>
              <w:t>cuation procedures take precedence</w:t>
            </w:r>
            <w:r w:rsidRPr="00B067FA">
              <w:rPr>
                <w:rFonts w:ascii="Candara" w:hAnsi="Candara"/>
                <w:sz w:val="20"/>
                <w:szCs w:val="20"/>
              </w:rPr>
              <w:t xml:space="preserve"> over Covid-19 measures </w:t>
            </w:r>
            <w:r w:rsidR="00FA0181" w:rsidRPr="00B067FA">
              <w:rPr>
                <w:rFonts w:ascii="Candara" w:hAnsi="Candara"/>
                <w:sz w:val="20"/>
                <w:szCs w:val="20"/>
              </w:rPr>
              <w:t>due to immediate risk to pupils,</w:t>
            </w:r>
            <w:r w:rsidRPr="00B067FA">
              <w:rPr>
                <w:rFonts w:ascii="Candara" w:hAnsi="Candara"/>
                <w:sz w:val="20"/>
                <w:szCs w:val="20"/>
              </w:rPr>
              <w:t xml:space="preserve"> staff</w:t>
            </w:r>
            <w:r w:rsidR="00FA0181" w:rsidRPr="00B067FA">
              <w:rPr>
                <w:rFonts w:ascii="Candara" w:hAnsi="Candara"/>
                <w:sz w:val="20"/>
                <w:szCs w:val="20"/>
              </w:rPr>
              <w:t xml:space="preserve"> and visitors</w:t>
            </w:r>
            <w:r w:rsidRPr="00B067FA">
              <w:rPr>
                <w:rFonts w:ascii="Candara" w:hAnsi="Candara"/>
                <w:sz w:val="20"/>
                <w:szCs w:val="20"/>
              </w:rPr>
              <w:t xml:space="preserve">. </w:t>
            </w:r>
          </w:p>
          <w:p w14:paraId="24F7B883" w14:textId="080A5204" w:rsidR="00027A1E" w:rsidRPr="00B067FA" w:rsidRDefault="00027A1E" w:rsidP="00E47ABB">
            <w:pPr>
              <w:pStyle w:val="NoSpacing"/>
              <w:rPr>
                <w:rFonts w:ascii="Candara" w:hAnsi="Candara" w:cs="Arial"/>
                <w:sz w:val="20"/>
                <w:szCs w:val="20"/>
              </w:rPr>
            </w:pPr>
            <w:r w:rsidRPr="00B067FA">
              <w:rPr>
                <w:rFonts w:ascii="Candara" w:hAnsi="Candara" w:cs="Arial"/>
                <w:sz w:val="20"/>
                <w:szCs w:val="20"/>
              </w:rPr>
              <w:t xml:space="preserve">Consider any new fire hazards which may have been introduced, e.g. </w:t>
            </w:r>
            <w:r w:rsidR="002A36E4" w:rsidRPr="00B067FA">
              <w:rPr>
                <w:rFonts w:ascii="Candara" w:hAnsi="Candara" w:cs="Arial"/>
                <w:sz w:val="20"/>
                <w:szCs w:val="20"/>
              </w:rPr>
              <w:t xml:space="preserve">increased supplies of PPE </w:t>
            </w:r>
            <w:r w:rsidRPr="00B067FA">
              <w:rPr>
                <w:rFonts w:ascii="Candara" w:hAnsi="Candara" w:cs="Arial"/>
                <w:sz w:val="20"/>
                <w:szCs w:val="20"/>
              </w:rPr>
              <w:t>(source of fuel / block exits), alcohol hand gel (flammable – kept away from heat</w:t>
            </w:r>
          </w:p>
          <w:p w14:paraId="4BA2B450" w14:textId="77777777" w:rsidR="001E653A" w:rsidRDefault="00D970B1" w:rsidP="00E47ABB">
            <w:pPr>
              <w:pStyle w:val="NoSpacing"/>
              <w:rPr>
                <w:rFonts w:ascii="Candara" w:hAnsi="Candara" w:cs="Arial"/>
                <w:sz w:val="20"/>
                <w:szCs w:val="20"/>
              </w:rPr>
            </w:pPr>
            <w:r w:rsidRPr="00B067FA">
              <w:rPr>
                <w:rFonts w:ascii="Candara" w:hAnsi="Candara" w:cs="Arial"/>
                <w:sz w:val="20"/>
                <w:szCs w:val="20"/>
              </w:rPr>
              <w:t>sources) etc.</w:t>
            </w:r>
          </w:p>
          <w:p w14:paraId="72264FDF" w14:textId="77777777" w:rsidR="00637A38" w:rsidRDefault="00637A38" w:rsidP="00E47ABB">
            <w:pPr>
              <w:pStyle w:val="NoSpacing"/>
              <w:rPr>
                <w:rFonts w:cs="Arial"/>
              </w:rPr>
            </w:pPr>
          </w:p>
          <w:p w14:paraId="7147B83C" w14:textId="3BEC452B" w:rsidR="00637A38" w:rsidRPr="00B067FA" w:rsidRDefault="00637A38" w:rsidP="00E47ABB">
            <w:pPr>
              <w:pStyle w:val="NoSpacing"/>
              <w:rPr>
                <w:rFonts w:cs="Arial"/>
              </w:rPr>
            </w:pPr>
          </w:p>
        </w:tc>
        <w:tc>
          <w:tcPr>
            <w:tcW w:w="1021" w:type="dxa"/>
          </w:tcPr>
          <w:p w14:paraId="7983D5A0" w14:textId="28844DDC" w:rsidR="00B95E31" w:rsidRPr="00B067FA" w:rsidRDefault="00B067FA" w:rsidP="00633B65">
            <w:pPr>
              <w:pStyle w:val="NoSpacing"/>
              <w:rPr>
                <w:rFonts w:ascii="Candara" w:hAnsi="Candara"/>
                <w:sz w:val="20"/>
                <w:szCs w:val="20"/>
              </w:rPr>
            </w:pPr>
            <w:r w:rsidRPr="00B067FA">
              <w:rPr>
                <w:rFonts w:ascii="Candara" w:hAnsi="Candara"/>
                <w:sz w:val="20"/>
                <w:szCs w:val="20"/>
              </w:rPr>
              <w:t>Low</w:t>
            </w:r>
          </w:p>
        </w:tc>
        <w:tc>
          <w:tcPr>
            <w:tcW w:w="1208" w:type="dxa"/>
            <w:gridSpan w:val="2"/>
          </w:tcPr>
          <w:p w14:paraId="02A002B1" w14:textId="1DC9388E" w:rsidR="00B95E31" w:rsidRPr="00B067FA" w:rsidRDefault="00B95E31" w:rsidP="00633B65">
            <w:pPr>
              <w:pStyle w:val="NoSpacing"/>
              <w:rPr>
                <w:rFonts w:ascii="Candara" w:hAnsi="Candara"/>
                <w:sz w:val="20"/>
                <w:szCs w:val="20"/>
              </w:rPr>
            </w:pPr>
            <w:r w:rsidRPr="00B067FA">
              <w:rPr>
                <w:rFonts w:ascii="Candara" w:hAnsi="Candara"/>
                <w:sz w:val="20"/>
                <w:szCs w:val="20"/>
              </w:rPr>
              <w:t>Low</w:t>
            </w:r>
          </w:p>
        </w:tc>
      </w:tr>
      <w:tr w:rsidR="00B95E31" w:rsidRPr="002A36E4" w14:paraId="23B8DE04" w14:textId="0270B467" w:rsidTr="00142670">
        <w:tc>
          <w:tcPr>
            <w:tcW w:w="1761" w:type="dxa"/>
          </w:tcPr>
          <w:p w14:paraId="6C343C2F" w14:textId="77777777" w:rsidR="00B95E31" w:rsidRDefault="00B95E31" w:rsidP="00633B65">
            <w:pPr>
              <w:pStyle w:val="NoSpacing"/>
              <w:rPr>
                <w:rFonts w:ascii="Candara" w:hAnsi="Candara"/>
                <w:sz w:val="20"/>
                <w:szCs w:val="20"/>
              </w:rPr>
            </w:pPr>
            <w:r w:rsidRPr="002A36E4">
              <w:rPr>
                <w:rFonts w:ascii="Candara" w:hAnsi="Candara"/>
                <w:sz w:val="20"/>
                <w:szCs w:val="20"/>
              </w:rPr>
              <w:lastRenderedPageBreak/>
              <w:t xml:space="preserve">Ill health in school </w:t>
            </w:r>
          </w:p>
          <w:p w14:paraId="2AF5CC7D" w14:textId="77777777" w:rsidR="003E2714" w:rsidRDefault="003E2714" w:rsidP="00633B65">
            <w:pPr>
              <w:pStyle w:val="NoSpacing"/>
              <w:rPr>
                <w:rFonts w:ascii="Candara" w:hAnsi="Candara"/>
                <w:sz w:val="20"/>
                <w:szCs w:val="20"/>
              </w:rPr>
            </w:pPr>
          </w:p>
          <w:p w14:paraId="63FBE494" w14:textId="1E0B15BF" w:rsidR="003E2714" w:rsidRPr="002A36E4" w:rsidRDefault="003E2714" w:rsidP="00633B65">
            <w:pPr>
              <w:pStyle w:val="NoSpacing"/>
              <w:rPr>
                <w:rFonts w:ascii="Candara" w:hAnsi="Candara"/>
                <w:sz w:val="20"/>
                <w:szCs w:val="20"/>
              </w:rPr>
            </w:pPr>
          </w:p>
        </w:tc>
        <w:tc>
          <w:tcPr>
            <w:tcW w:w="2349" w:type="dxa"/>
            <w:gridSpan w:val="2"/>
          </w:tcPr>
          <w:p w14:paraId="7DCF7C10" w14:textId="77777777" w:rsidR="00B95E31" w:rsidRPr="002A36E4" w:rsidRDefault="00B95E31" w:rsidP="00633B65">
            <w:pPr>
              <w:pStyle w:val="NoSpacing"/>
              <w:rPr>
                <w:rFonts w:ascii="Candara" w:hAnsi="Candara"/>
                <w:sz w:val="20"/>
                <w:szCs w:val="20"/>
              </w:rPr>
            </w:pPr>
            <w:r w:rsidRPr="002A36E4">
              <w:rPr>
                <w:rFonts w:ascii="Candara" w:hAnsi="Candara"/>
                <w:sz w:val="20"/>
                <w:szCs w:val="20"/>
              </w:rPr>
              <w:t>Cross-infection</w:t>
            </w:r>
          </w:p>
          <w:p w14:paraId="1BD77EC1" w14:textId="77777777" w:rsidR="00B95E31" w:rsidRPr="002A36E4" w:rsidRDefault="00B95E31" w:rsidP="00633B65">
            <w:pPr>
              <w:pStyle w:val="NoSpacing"/>
              <w:rPr>
                <w:rFonts w:ascii="Candara" w:hAnsi="Candara"/>
                <w:sz w:val="20"/>
                <w:szCs w:val="20"/>
              </w:rPr>
            </w:pPr>
          </w:p>
          <w:p w14:paraId="20EB374D" w14:textId="77777777" w:rsidR="00B95E31" w:rsidRPr="002A36E4" w:rsidRDefault="00B95E31" w:rsidP="00633B65">
            <w:pPr>
              <w:pStyle w:val="NoSpacing"/>
              <w:rPr>
                <w:rFonts w:ascii="Candara" w:hAnsi="Candara"/>
                <w:sz w:val="20"/>
                <w:szCs w:val="20"/>
              </w:rPr>
            </w:pPr>
            <w:r w:rsidRPr="002A36E4">
              <w:rPr>
                <w:rFonts w:ascii="Candara" w:hAnsi="Candara"/>
                <w:sz w:val="20"/>
                <w:szCs w:val="20"/>
              </w:rPr>
              <w:t>Exposure to/spreading of virus</w:t>
            </w:r>
          </w:p>
          <w:p w14:paraId="7AB54209" w14:textId="77777777" w:rsidR="00B95E31" w:rsidRPr="002A36E4" w:rsidRDefault="00B95E31" w:rsidP="00633B65">
            <w:pPr>
              <w:pStyle w:val="NoSpacing"/>
              <w:rPr>
                <w:rFonts w:ascii="Candara" w:hAnsi="Candara"/>
                <w:sz w:val="20"/>
                <w:szCs w:val="20"/>
              </w:rPr>
            </w:pPr>
          </w:p>
          <w:p w14:paraId="517CE725" w14:textId="16B354E6" w:rsidR="00B95E31" w:rsidRPr="002A36E4" w:rsidRDefault="00B95E31" w:rsidP="00633B65">
            <w:pPr>
              <w:pStyle w:val="NoSpacing"/>
              <w:rPr>
                <w:rFonts w:ascii="Candara" w:hAnsi="Candara"/>
                <w:sz w:val="20"/>
                <w:szCs w:val="20"/>
              </w:rPr>
            </w:pPr>
            <w:r w:rsidRPr="002A36E4">
              <w:rPr>
                <w:rFonts w:ascii="Candara" w:hAnsi="Candara"/>
                <w:sz w:val="20"/>
                <w:szCs w:val="20"/>
              </w:rPr>
              <w:t>Poor hygiene</w:t>
            </w:r>
          </w:p>
        </w:tc>
        <w:tc>
          <w:tcPr>
            <w:tcW w:w="914" w:type="dxa"/>
          </w:tcPr>
          <w:p w14:paraId="496DD302" w14:textId="60C8078A" w:rsidR="00B95E31" w:rsidRPr="002A36E4" w:rsidRDefault="00B95E31" w:rsidP="00633B65">
            <w:pPr>
              <w:pStyle w:val="NoSpacing"/>
              <w:rPr>
                <w:rFonts w:ascii="Candara" w:hAnsi="Candara"/>
                <w:sz w:val="20"/>
                <w:szCs w:val="20"/>
              </w:rPr>
            </w:pPr>
            <w:r w:rsidRPr="002A36E4">
              <w:rPr>
                <w:rFonts w:ascii="Candara" w:hAnsi="Candara"/>
                <w:sz w:val="20"/>
                <w:szCs w:val="20"/>
              </w:rPr>
              <w:t>High</w:t>
            </w:r>
          </w:p>
        </w:tc>
        <w:tc>
          <w:tcPr>
            <w:tcW w:w="7915" w:type="dxa"/>
          </w:tcPr>
          <w:p w14:paraId="7A8F4DDD" w14:textId="42D30244" w:rsidR="00637A38" w:rsidRPr="00637A38" w:rsidRDefault="00637A38" w:rsidP="00637A38">
            <w:pPr>
              <w:rPr>
                <w:rFonts w:ascii="Candara" w:hAnsi="Candara"/>
                <w:b/>
                <w:sz w:val="20"/>
                <w:szCs w:val="20"/>
              </w:rPr>
            </w:pPr>
            <w:r w:rsidRPr="00637A38">
              <w:rPr>
                <w:rFonts w:ascii="Candara" w:hAnsi="Candara"/>
                <w:b/>
                <w:sz w:val="20"/>
                <w:szCs w:val="20"/>
              </w:rPr>
              <w:t>School to follow LA SOP when dealing with suspected cases of infection.</w:t>
            </w:r>
          </w:p>
          <w:p w14:paraId="340AC60B" w14:textId="77777777" w:rsidR="00637A38" w:rsidRPr="00B067FA" w:rsidRDefault="00637A38" w:rsidP="00637A38">
            <w:pPr>
              <w:rPr>
                <w:rStyle w:val="Hyperlink"/>
                <w:rFonts w:ascii="Candara" w:hAnsi="Candara"/>
                <w:color w:val="auto"/>
                <w:sz w:val="20"/>
                <w:szCs w:val="20"/>
              </w:rPr>
            </w:pPr>
          </w:p>
          <w:p w14:paraId="36D97F7E" w14:textId="05097833" w:rsidR="00B95E31" w:rsidRDefault="00B95E31" w:rsidP="00633B65">
            <w:pPr>
              <w:pStyle w:val="NoSpacing"/>
              <w:rPr>
                <w:rFonts w:ascii="Candara" w:hAnsi="Candara"/>
                <w:sz w:val="20"/>
                <w:szCs w:val="20"/>
              </w:rPr>
            </w:pPr>
            <w:r w:rsidRPr="00B067FA">
              <w:rPr>
                <w:rFonts w:ascii="Candara" w:hAnsi="Candara"/>
                <w:sz w:val="20"/>
                <w:szCs w:val="20"/>
              </w:rPr>
              <w:t xml:space="preserve">Staff are informed of the symptoms of possible coronavirus infection, e.g. a cough, difficulty in breathing and high temperature, </w:t>
            </w:r>
            <w:r w:rsidR="00723ABF" w:rsidRPr="00B067FA">
              <w:rPr>
                <w:rFonts w:ascii="Candara" w:hAnsi="Candara"/>
                <w:sz w:val="20"/>
                <w:szCs w:val="20"/>
              </w:rPr>
              <w:t xml:space="preserve">loss of taste and smell </w:t>
            </w:r>
            <w:r w:rsidRPr="00B067FA">
              <w:rPr>
                <w:rFonts w:ascii="Candara" w:hAnsi="Candara"/>
                <w:sz w:val="20"/>
                <w:szCs w:val="20"/>
              </w:rPr>
              <w:t>and are kept up-to-date with national guidance about the signs, symptoms and transmission of coronavirus.</w:t>
            </w:r>
          </w:p>
          <w:p w14:paraId="5754F373" w14:textId="77777777" w:rsidR="00637A38" w:rsidRPr="00B067FA" w:rsidRDefault="00637A38" w:rsidP="00633B65">
            <w:pPr>
              <w:pStyle w:val="NoSpacing"/>
              <w:rPr>
                <w:rFonts w:ascii="Candara" w:hAnsi="Candara"/>
                <w:sz w:val="20"/>
                <w:szCs w:val="20"/>
              </w:rPr>
            </w:pPr>
          </w:p>
          <w:p w14:paraId="50FCE8CD" w14:textId="710C6215" w:rsidR="00B95E31" w:rsidRDefault="00B95E31" w:rsidP="00633B65">
            <w:pPr>
              <w:pStyle w:val="NoSpacing"/>
              <w:rPr>
                <w:rFonts w:ascii="Candara" w:hAnsi="Candara"/>
                <w:sz w:val="20"/>
                <w:szCs w:val="20"/>
              </w:rPr>
            </w:pPr>
            <w:r w:rsidRPr="00B067FA">
              <w:rPr>
                <w:rFonts w:ascii="Candara" w:hAnsi="Candara"/>
                <w:sz w:val="20"/>
                <w:szCs w:val="20"/>
              </w:rPr>
              <w:t>Full PPE is sourced and guidance and training on its location, use and disposal issued to staff in line with government guidance on what to do if a pupil or staff member becomes unwell</w:t>
            </w:r>
            <w:r w:rsidR="00723ABF" w:rsidRPr="00B067FA">
              <w:rPr>
                <w:rFonts w:ascii="Candara" w:hAnsi="Candara"/>
                <w:sz w:val="20"/>
                <w:szCs w:val="20"/>
              </w:rPr>
              <w:t xml:space="preserve"> – see appendix 2.</w:t>
            </w:r>
          </w:p>
          <w:p w14:paraId="031BC1A2" w14:textId="77777777" w:rsidR="00637A38" w:rsidRPr="00B067FA" w:rsidRDefault="00637A38" w:rsidP="00633B65">
            <w:pPr>
              <w:pStyle w:val="NoSpacing"/>
              <w:rPr>
                <w:rFonts w:ascii="Candara" w:hAnsi="Candara"/>
                <w:sz w:val="20"/>
                <w:szCs w:val="20"/>
              </w:rPr>
            </w:pPr>
          </w:p>
          <w:p w14:paraId="2F508DCB" w14:textId="084EBDAA" w:rsidR="00DD0ADC" w:rsidRPr="00B067FA" w:rsidRDefault="00B95E31" w:rsidP="00DD0ADC">
            <w:pPr>
              <w:pStyle w:val="NoSpacing"/>
              <w:rPr>
                <w:rFonts w:ascii="Candara" w:hAnsi="Candara"/>
                <w:sz w:val="20"/>
                <w:szCs w:val="20"/>
              </w:rPr>
            </w:pPr>
            <w:r w:rsidRPr="00B067FA">
              <w:rPr>
                <w:rFonts w:ascii="Candara" w:hAnsi="Candara"/>
                <w:sz w:val="20"/>
                <w:szCs w:val="20"/>
              </w:rPr>
              <w:t>All staff are informed of the procedure in school relating a pupil</w:t>
            </w:r>
            <w:r w:rsidR="00DD0ADC" w:rsidRPr="00B067FA">
              <w:rPr>
                <w:rFonts w:ascii="Candara" w:hAnsi="Candara"/>
                <w:sz w:val="20"/>
                <w:szCs w:val="20"/>
              </w:rPr>
              <w:t>/adult</w:t>
            </w:r>
            <w:r w:rsidRPr="00B067FA">
              <w:rPr>
                <w:rFonts w:ascii="Candara" w:hAnsi="Candara"/>
                <w:sz w:val="20"/>
                <w:szCs w:val="20"/>
              </w:rPr>
              <w:t xml:space="preserve"> becoming unwell</w:t>
            </w:r>
            <w:r w:rsidR="007B1BE4">
              <w:rPr>
                <w:rFonts w:ascii="Candara" w:hAnsi="Candara"/>
                <w:sz w:val="20"/>
                <w:szCs w:val="20"/>
              </w:rPr>
              <w:t xml:space="preserve"> with classic Covid19 symptoms</w:t>
            </w:r>
            <w:r w:rsidRPr="00B067FA">
              <w:rPr>
                <w:rFonts w:ascii="Candara" w:hAnsi="Candara"/>
                <w:sz w:val="20"/>
                <w:szCs w:val="20"/>
              </w:rPr>
              <w:t xml:space="preserve"> in school.</w:t>
            </w:r>
          </w:p>
          <w:p w14:paraId="27F75AEE" w14:textId="2E87D2DB" w:rsidR="006D5BFE" w:rsidRPr="00B067FA" w:rsidRDefault="006D5BFE" w:rsidP="00DD0ADC">
            <w:pPr>
              <w:pStyle w:val="NoSpacing"/>
              <w:rPr>
                <w:rFonts w:ascii="Candara" w:hAnsi="Candara"/>
                <w:sz w:val="20"/>
                <w:szCs w:val="20"/>
              </w:rPr>
            </w:pPr>
          </w:p>
          <w:p w14:paraId="2CFAE3A1" w14:textId="2A368929" w:rsidR="00B95E31" w:rsidRPr="00B067FA" w:rsidRDefault="00E47ABB" w:rsidP="00633B65">
            <w:pPr>
              <w:pStyle w:val="NoSpacing"/>
              <w:rPr>
                <w:rFonts w:ascii="Candara" w:hAnsi="Candara"/>
                <w:sz w:val="20"/>
                <w:szCs w:val="20"/>
              </w:rPr>
            </w:pPr>
            <w:r w:rsidRPr="00B067FA">
              <w:rPr>
                <w:rFonts w:ascii="Candara" w:hAnsi="Candara"/>
                <w:sz w:val="20"/>
                <w:szCs w:val="20"/>
              </w:rPr>
              <w:t>A</w:t>
            </w:r>
            <w:r w:rsidR="00B95E31" w:rsidRPr="00B067FA">
              <w:rPr>
                <w:rFonts w:ascii="Candara" w:hAnsi="Candara"/>
                <w:sz w:val="20"/>
                <w:szCs w:val="20"/>
              </w:rPr>
              <w:t>ny staff member who displays signs of</w:t>
            </w:r>
            <w:r w:rsidR="00637A38">
              <w:rPr>
                <w:rFonts w:ascii="Candara" w:hAnsi="Candara"/>
                <w:sz w:val="20"/>
                <w:szCs w:val="20"/>
              </w:rPr>
              <w:t xml:space="preserve"> Covid19 should </w:t>
            </w:r>
            <w:r w:rsidR="00B95E31" w:rsidRPr="00B067FA">
              <w:rPr>
                <w:rFonts w:ascii="Candara" w:hAnsi="Candara"/>
                <w:sz w:val="20"/>
                <w:szCs w:val="20"/>
              </w:rPr>
              <w:t>refer themselves to identified SLT/SMT member on site</w:t>
            </w:r>
            <w:r w:rsidR="00637A38">
              <w:rPr>
                <w:rFonts w:ascii="Candara" w:hAnsi="Candara"/>
                <w:sz w:val="20"/>
                <w:szCs w:val="20"/>
              </w:rPr>
              <w:t>. A decision will be made as to whether they need to take a PCR test.</w:t>
            </w:r>
          </w:p>
          <w:p w14:paraId="6012030F" w14:textId="77777777" w:rsidR="0056508D" w:rsidRPr="00B067FA" w:rsidRDefault="0056508D" w:rsidP="00633B65">
            <w:pPr>
              <w:pStyle w:val="NoSpacing"/>
              <w:rPr>
                <w:rFonts w:ascii="Candara" w:hAnsi="Candara"/>
                <w:sz w:val="20"/>
                <w:szCs w:val="20"/>
              </w:rPr>
            </w:pPr>
          </w:p>
          <w:p w14:paraId="55B6F951" w14:textId="0876EE60" w:rsidR="00723ABF" w:rsidRDefault="0056508D" w:rsidP="00633B65">
            <w:pPr>
              <w:pStyle w:val="NoSpacing"/>
              <w:rPr>
                <w:rFonts w:ascii="Candara" w:hAnsi="Candara"/>
                <w:sz w:val="20"/>
                <w:szCs w:val="20"/>
              </w:rPr>
            </w:pPr>
            <w:r w:rsidRPr="00B067FA">
              <w:rPr>
                <w:rFonts w:ascii="Candara" w:hAnsi="Candara"/>
                <w:sz w:val="20"/>
                <w:szCs w:val="20"/>
              </w:rPr>
              <w:t>Any pupil who displays signs of</w:t>
            </w:r>
            <w:r w:rsidR="007B1BE4">
              <w:rPr>
                <w:rFonts w:ascii="Candara" w:hAnsi="Candara"/>
                <w:sz w:val="20"/>
                <w:szCs w:val="20"/>
              </w:rPr>
              <w:t xml:space="preserve"> Covid19 will be monitored. Outdoor spaces to be used to observe children.</w:t>
            </w:r>
            <w:r w:rsidR="00637A38">
              <w:rPr>
                <w:rFonts w:ascii="Candara" w:hAnsi="Candara"/>
                <w:sz w:val="20"/>
                <w:szCs w:val="20"/>
              </w:rPr>
              <w:t xml:space="preserve"> </w:t>
            </w:r>
            <w:r w:rsidR="007B1BE4">
              <w:rPr>
                <w:rFonts w:ascii="Candara" w:hAnsi="Candara"/>
                <w:sz w:val="20"/>
                <w:szCs w:val="20"/>
              </w:rPr>
              <w:t xml:space="preserve">Following discussion/agreement with SLT/SMT the child may then be </w:t>
            </w:r>
            <w:r w:rsidR="00723ABF" w:rsidRPr="00B067FA">
              <w:rPr>
                <w:rFonts w:ascii="Candara" w:hAnsi="Candara"/>
                <w:sz w:val="20"/>
                <w:szCs w:val="20"/>
              </w:rPr>
              <w:t>taken to the identified isolation room by a member of bubble staff (</w:t>
            </w:r>
            <w:r w:rsidR="00D970B1" w:rsidRPr="00B067FA">
              <w:rPr>
                <w:rFonts w:ascii="Candara" w:hAnsi="Candara"/>
                <w:sz w:val="20"/>
                <w:szCs w:val="20"/>
              </w:rPr>
              <w:t>Primary</w:t>
            </w:r>
            <w:r w:rsidR="00723ABF" w:rsidRPr="00B067FA">
              <w:rPr>
                <w:rFonts w:ascii="Candara" w:hAnsi="Candara"/>
                <w:sz w:val="20"/>
                <w:szCs w:val="20"/>
              </w:rPr>
              <w:t xml:space="preserve"> </w:t>
            </w:r>
            <w:r w:rsidR="00D970B1" w:rsidRPr="00B067FA">
              <w:rPr>
                <w:rFonts w:ascii="Candara" w:hAnsi="Candara"/>
                <w:sz w:val="20"/>
                <w:szCs w:val="20"/>
              </w:rPr>
              <w:t xml:space="preserve">Lower group room, </w:t>
            </w:r>
            <w:r w:rsidR="00723ABF" w:rsidRPr="00B067FA">
              <w:rPr>
                <w:rFonts w:ascii="Candara" w:hAnsi="Candara"/>
                <w:sz w:val="20"/>
                <w:szCs w:val="20"/>
                <w:u w:val="single"/>
              </w:rPr>
              <w:t>access using playground, not main corridor</w:t>
            </w:r>
            <w:r w:rsidR="00723ABF" w:rsidRPr="00B067FA">
              <w:rPr>
                <w:rFonts w:ascii="Candara" w:hAnsi="Candara"/>
                <w:sz w:val="20"/>
                <w:szCs w:val="20"/>
              </w:rPr>
              <w:t>).</w:t>
            </w:r>
            <w:r w:rsidR="000C2B16" w:rsidRPr="00B067FA">
              <w:rPr>
                <w:rFonts w:ascii="Candara" w:hAnsi="Candara"/>
                <w:sz w:val="20"/>
                <w:szCs w:val="20"/>
              </w:rPr>
              <w:t xml:space="preserve"> Member of staff to take home test kit to the isolation room</w:t>
            </w:r>
            <w:r w:rsidR="00B067FA" w:rsidRPr="00B067FA">
              <w:rPr>
                <w:rFonts w:ascii="Candara" w:hAnsi="Candara"/>
                <w:sz w:val="20"/>
                <w:szCs w:val="20"/>
              </w:rPr>
              <w:t xml:space="preserve"> if needed.</w:t>
            </w:r>
          </w:p>
          <w:p w14:paraId="55A3848F" w14:textId="77777777" w:rsidR="00637A38" w:rsidRPr="00B067FA" w:rsidRDefault="00637A38" w:rsidP="00633B65">
            <w:pPr>
              <w:pStyle w:val="NoSpacing"/>
              <w:rPr>
                <w:rFonts w:ascii="Candara" w:hAnsi="Candara"/>
                <w:sz w:val="20"/>
                <w:szCs w:val="20"/>
              </w:rPr>
            </w:pPr>
          </w:p>
          <w:p w14:paraId="5D09B1F7" w14:textId="45EF8756" w:rsidR="0056508D" w:rsidRPr="00B067FA" w:rsidRDefault="0056508D" w:rsidP="00633B65">
            <w:pPr>
              <w:pStyle w:val="NoSpacing"/>
              <w:rPr>
                <w:rFonts w:ascii="Candara" w:hAnsi="Candara"/>
                <w:sz w:val="20"/>
                <w:szCs w:val="20"/>
              </w:rPr>
            </w:pPr>
            <w:r w:rsidRPr="00B067FA">
              <w:rPr>
                <w:rFonts w:ascii="Candara" w:hAnsi="Candara"/>
                <w:sz w:val="20"/>
                <w:szCs w:val="20"/>
              </w:rPr>
              <w:t>Window/door to be opened where possible</w:t>
            </w:r>
            <w:r w:rsidR="000C2B16" w:rsidRPr="00B067FA">
              <w:rPr>
                <w:rFonts w:ascii="Candara" w:hAnsi="Candara"/>
                <w:sz w:val="20"/>
                <w:szCs w:val="20"/>
              </w:rPr>
              <w:t>.</w:t>
            </w:r>
          </w:p>
          <w:p w14:paraId="51750477" w14:textId="77777777" w:rsidR="00723ABF" w:rsidRPr="00B067FA" w:rsidRDefault="00B95E31" w:rsidP="00633B65">
            <w:pPr>
              <w:pStyle w:val="NoSpacing"/>
              <w:rPr>
                <w:rFonts w:ascii="Candara" w:hAnsi="Candara"/>
                <w:sz w:val="20"/>
                <w:szCs w:val="20"/>
              </w:rPr>
            </w:pPr>
            <w:r w:rsidRPr="00B067FA">
              <w:rPr>
                <w:rFonts w:ascii="Candara" w:hAnsi="Candara"/>
                <w:sz w:val="20"/>
                <w:szCs w:val="20"/>
              </w:rPr>
              <w:t xml:space="preserve">School admin team to contact parents. </w:t>
            </w:r>
          </w:p>
          <w:p w14:paraId="2AA3E32E" w14:textId="1AC91E5A" w:rsidR="0056508D" w:rsidRPr="00B067FA" w:rsidRDefault="009B3F4C" w:rsidP="00633B65">
            <w:pPr>
              <w:pStyle w:val="NoSpacing"/>
              <w:rPr>
                <w:rFonts w:ascii="Candara" w:hAnsi="Candara"/>
                <w:sz w:val="20"/>
                <w:szCs w:val="20"/>
              </w:rPr>
            </w:pPr>
            <w:r w:rsidRPr="00B067FA">
              <w:rPr>
                <w:rFonts w:ascii="Candara" w:hAnsi="Candara"/>
                <w:sz w:val="20"/>
                <w:szCs w:val="20"/>
              </w:rPr>
              <w:t xml:space="preserve">Pupil and parent to be supported offsite by SLT via the </w:t>
            </w:r>
            <w:r w:rsidR="001373CF">
              <w:rPr>
                <w:rFonts w:ascii="Candara" w:hAnsi="Candara"/>
                <w:sz w:val="20"/>
                <w:szCs w:val="20"/>
              </w:rPr>
              <w:t xml:space="preserve">lower </w:t>
            </w:r>
            <w:r w:rsidRPr="00B067FA">
              <w:rPr>
                <w:rFonts w:ascii="Candara" w:hAnsi="Candara"/>
                <w:sz w:val="20"/>
                <w:szCs w:val="20"/>
              </w:rPr>
              <w:t>playground</w:t>
            </w:r>
            <w:r w:rsidR="001373CF">
              <w:rPr>
                <w:rFonts w:ascii="Candara" w:hAnsi="Candara"/>
                <w:sz w:val="20"/>
                <w:szCs w:val="20"/>
              </w:rPr>
              <w:t xml:space="preserve"> gate</w:t>
            </w:r>
            <w:r w:rsidRPr="00B067FA">
              <w:rPr>
                <w:rFonts w:ascii="Candara" w:hAnsi="Candara"/>
                <w:sz w:val="20"/>
                <w:szCs w:val="20"/>
              </w:rPr>
              <w:t>.</w:t>
            </w:r>
            <w:r w:rsidR="000C2B16" w:rsidRPr="00B067FA">
              <w:rPr>
                <w:rFonts w:ascii="Candara" w:hAnsi="Candara"/>
                <w:sz w:val="20"/>
                <w:szCs w:val="20"/>
              </w:rPr>
              <w:t xml:space="preserve"> SLT to wear full PPE and maintain a 2m distance</w:t>
            </w:r>
            <w:r w:rsidR="006C2FC5">
              <w:rPr>
                <w:rFonts w:ascii="Candara" w:hAnsi="Candara"/>
                <w:sz w:val="20"/>
                <w:szCs w:val="20"/>
              </w:rPr>
              <w:t>, where needed.</w:t>
            </w:r>
          </w:p>
          <w:p w14:paraId="7221A0DC" w14:textId="6FC4D869" w:rsidR="0056508D" w:rsidRPr="00B067FA" w:rsidRDefault="0056508D" w:rsidP="00633B65">
            <w:pPr>
              <w:autoSpaceDE w:val="0"/>
              <w:autoSpaceDN w:val="0"/>
              <w:adjustRightInd w:val="0"/>
              <w:rPr>
                <w:rFonts w:ascii="Candara" w:hAnsi="Candara" w:cs="Arial"/>
                <w:sz w:val="20"/>
                <w:szCs w:val="20"/>
              </w:rPr>
            </w:pPr>
            <w:r w:rsidRPr="00B067FA">
              <w:rPr>
                <w:rFonts w:ascii="Candara" w:hAnsi="Candara" w:cs="Arial"/>
                <w:sz w:val="20"/>
                <w:szCs w:val="20"/>
              </w:rPr>
              <w:t>If there is a risk of splashing to the eyes (e.g. coughing, spitting o</w:t>
            </w:r>
            <w:r w:rsidR="009B3F4C" w:rsidRPr="00B067FA">
              <w:rPr>
                <w:rFonts w:ascii="Candara" w:hAnsi="Candara" w:cs="Arial"/>
                <w:sz w:val="20"/>
                <w:szCs w:val="20"/>
              </w:rPr>
              <w:t>r vomiting), then additional eye protection MUST be worn.</w:t>
            </w:r>
          </w:p>
          <w:p w14:paraId="2EA1C5E4" w14:textId="77777777" w:rsidR="0056508D" w:rsidRPr="002A36E4" w:rsidRDefault="0056508D" w:rsidP="00633B65">
            <w:pPr>
              <w:pStyle w:val="NoSpacing"/>
              <w:rPr>
                <w:rFonts w:ascii="Candara" w:hAnsi="Candara"/>
                <w:sz w:val="20"/>
                <w:szCs w:val="20"/>
              </w:rPr>
            </w:pPr>
          </w:p>
          <w:p w14:paraId="6586D656" w14:textId="5B565D43" w:rsidR="00B95E31" w:rsidRPr="00B067FA" w:rsidRDefault="00B95E31" w:rsidP="00633B65">
            <w:pPr>
              <w:pStyle w:val="NoSpacing"/>
              <w:rPr>
                <w:rFonts w:ascii="Candara" w:hAnsi="Candara"/>
                <w:sz w:val="20"/>
                <w:szCs w:val="20"/>
              </w:rPr>
            </w:pPr>
            <w:r w:rsidRPr="00B067FA">
              <w:rPr>
                <w:rFonts w:ascii="Candara" w:hAnsi="Candara"/>
                <w:sz w:val="20"/>
                <w:szCs w:val="20"/>
              </w:rPr>
              <w:t xml:space="preserve">The </w:t>
            </w:r>
            <w:r w:rsidR="00723ABF" w:rsidRPr="00B067FA">
              <w:rPr>
                <w:rFonts w:ascii="Candara" w:hAnsi="Candara"/>
                <w:sz w:val="20"/>
                <w:szCs w:val="20"/>
              </w:rPr>
              <w:t xml:space="preserve">SLT/SMT member </w:t>
            </w:r>
            <w:r w:rsidRPr="00B067FA">
              <w:rPr>
                <w:rFonts w:ascii="Candara" w:hAnsi="Candara"/>
                <w:sz w:val="20"/>
                <w:szCs w:val="20"/>
              </w:rPr>
              <w:t>calls for emergency assistance immediately if the pupil’s symptoms worsen.</w:t>
            </w:r>
          </w:p>
          <w:p w14:paraId="5B34C0D3" w14:textId="7D2137D0" w:rsidR="00B95E31" w:rsidRDefault="00B95E31" w:rsidP="00633B65">
            <w:pPr>
              <w:pStyle w:val="NoSpacing"/>
              <w:rPr>
                <w:rFonts w:ascii="Candara" w:hAnsi="Candara"/>
                <w:sz w:val="20"/>
                <w:szCs w:val="20"/>
              </w:rPr>
            </w:pPr>
            <w:r w:rsidRPr="00B067FA">
              <w:rPr>
                <w:rFonts w:ascii="Candara" w:hAnsi="Candara"/>
                <w:sz w:val="20"/>
                <w:szCs w:val="20"/>
              </w:rPr>
              <w:t xml:space="preserve">If a pupil needs to use the bathroom, they should use </w:t>
            </w:r>
            <w:r w:rsidR="0056508D" w:rsidRPr="00B067FA">
              <w:rPr>
                <w:rFonts w:ascii="Candara" w:hAnsi="Candara"/>
                <w:sz w:val="20"/>
                <w:szCs w:val="20"/>
              </w:rPr>
              <w:t xml:space="preserve">the nearest </w:t>
            </w:r>
            <w:r w:rsidRPr="00B067FA">
              <w:rPr>
                <w:rFonts w:ascii="Candara" w:hAnsi="Candara"/>
                <w:sz w:val="20"/>
                <w:szCs w:val="20"/>
              </w:rPr>
              <w:t>bathroom</w:t>
            </w:r>
            <w:r w:rsidR="0056508D" w:rsidRPr="00B067FA">
              <w:rPr>
                <w:rFonts w:ascii="Candara" w:hAnsi="Candara"/>
                <w:sz w:val="20"/>
                <w:szCs w:val="20"/>
              </w:rPr>
              <w:t xml:space="preserve">. Sign should be added to the bathroom door after use. </w:t>
            </w:r>
          </w:p>
          <w:p w14:paraId="7E672CE8" w14:textId="77777777" w:rsidR="00637A38" w:rsidRPr="00B067FA" w:rsidRDefault="00637A38" w:rsidP="00633B65">
            <w:pPr>
              <w:pStyle w:val="NoSpacing"/>
              <w:rPr>
                <w:rFonts w:ascii="Candara" w:hAnsi="Candara"/>
                <w:sz w:val="20"/>
                <w:szCs w:val="20"/>
              </w:rPr>
            </w:pPr>
          </w:p>
          <w:p w14:paraId="32CDCB8C" w14:textId="3DD1B1B4" w:rsidR="00B95E31" w:rsidRPr="00B067FA" w:rsidRDefault="00B95E31" w:rsidP="00633B65">
            <w:pPr>
              <w:pStyle w:val="NoSpacing"/>
              <w:rPr>
                <w:rFonts w:ascii="Candara" w:hAnsi="Candara"/>
                <w:sz w:val="20"/>
                <w:szCs w:val="20"/>
              </w:rPr>
            </w:pPr>
            <w:r w:rsidRPr="00B067FA">
              <w:rPr>
                <w:rFonts w:ascii="Candara" w:hAnsi="Candara"/>
                <w:sz w:val="20"/>
                <w:szCs w:val="20"/>
              </w:rPr>
              <w:t>Areas used by</w:t>
            </w:r>
            <w:r w:rsidR="00637A38">
              <w:rPr>
                <w:rFonts w:ascii="Candara" w:hAnsi="Candara"/>
                <w:sz w:val="20"/>
                <w:szCs w:val="20"/>
              </w:rPr>
              <w:t xml:space="preserve"> potentially infectious</w:t>
            </w:r>
            <w:r w:rsidRPr="00B067FA">
              <w:rPr>
                <w:rFonts w:ascii="Candara" w:hAnsi="Candara"/>
                <w:sz w:val="20"/>
                <w:szCs w:val="20"/>
              </w:rPr>
              <w:t xml:space="preserve"> pupils who need to go home are identified as out of bounds, thoroughly cleaned and disinfected once vacated.</w:t>
            </w:r>
            <w:r w:rsidR="004A1476">
              <w:rPr>
                <w:rFonts w:ascii="Candara" w:hAnsi="Candara"/>
                <w:sz w:val="20"/>
                <w:szCs w:val="20"/>
              </w:rPr>
              <w:t xml:space="preserve"> </w:t>
            </w:r>
          </w:p>
          <w:p w14:paraId="4BFE9B42" w14:textId="77777777" w:rsidR="00B95E31" w:rsidRPr="00B067FA" w:rsidRDefault="00B95E31" w:rsidP="00633B65">
            <w:pPr>
              <w:pStyle w:val="NoSpacing"/>
              <w:rPr>
                <w:rFonts w:ascii="Candara" w:hAnsi="Candara"/>
                <w:sz w:val="20"/>
                <w:szCs w:val="20"/>
              </w:rPr>
            </w:pPr>
          </w:p>
          <w:p w14:paraId="309B11EB" w14:textId="77777777" w:rsidR="004A1476" w:rsidRPr="00B067FA" w:rsidRDefault="004A1476" w:rsidP="004A1476">
            <w:pPr>
              <w:pStyle w:val="NoSpacing"/>
              <w:rPr>
                <w:rFonts w:ascii="Candara" w:hAnsi="Candara"/>
                <w:sz w:val="20"/>
                <w:szCs w:val="20"/>
              </w:rPr>
            </w:pPr>
            <w:r>
              <w:rPr>
                <w:rFonts w:ascii="Candara" w:hAnsi="Candara"/>
                <w:sz w:val="20"/>
                <w:szCs w:val="20"/>
              </w:rPr>
              <w:t>The air change ventilation machine will be used within the designated care room used by staff for doffing.</w:t>
            </w:r>
          </w:p>
          <w:p w14:paraId="26DD3354" w14:textId="5557D641" w:rsidR="002D2F2E" w:rsidRPr="00B067FA" w:rsidRDefault="002D2F2E" w:rsidP="00633B65">
            <w:pPr>
              <w:autoSpaceDE w:val="0"/>
              <w:autoSpaceDN w:val="0"/>
              <w:adjustRightInd w:val="0"/>
              <w:rPr>
                <w:rFonts w:ascii="Candara" w:hAnsi="Candara" w:cs="Arial"/>
                <w:sz w:val="20"/>
                <w:szCs w:val="20"/>
              </w:rPr>
            </w:pPr>
            <w:r w:rsidRPr="00B067FA">
              <w:rPr>
                <w:rFonts w:ascii="Candara" w:hAnsi="Candara" w:cs="Arial"/>
                <w:sz w:val="20"/>
                <w:szCs w:val="20"/>
              </w:rPr>
              <w:lastRenderedPageBreak/>
              <w:t>Waste (i.e. used tissues, disposable cloths, disposable gloves) used during suspected COVID-19 cases MUST be managed by:</w:t>
            </w:r>
          </w:p>
          <w:p w14:paraId="184F3B1D" w14:textId="1787324A" w:rsidR="002D2F2E" w:rsidRPr="00B067FA" w:rsidRDefault="002D2F2E" w:rsidP="00633B65">
            <w:pPr>
              <w:autoSpaceDE w:val="0"/>
              <w:autoSpaceDN w:val="0"/>
              <w:adjustRightInd w:val="0"/>
              <w:rPr>
                <w:rFonts w:ascii="Candara" w:hAnsi="Candara" w:cs="Arial"/>
                <w:sz w:val="20"/>
                <w:szCs w:val="20"/>
              </w:rPr>
            </w:pPr>
            <w:r w:rsidRPr="00B067FA">
              <w:rPr>
                <w:rFonts w:ascii="Candara" w:hAnsi="Candara" w:cs="Arial"/>
                <w:sz w:val="20"/>
                <w:szCs w:val="20"/>
              </w:rPr>
              <w:t>Placing in a yellow plastic rubbish bag – tied</w:t>
            </w:r>
          </w:p>
          <w:p w14:paraId="4C0B0A2D" w14:textId="70C4BCF0" w:rsidR="002D2F2E" w:rsidRPr="00B067FA" w:rsidRDefault="002D2F2E" w:rsidP="00633B65">
            <w:pPr>
              <w:autoSpaceDE w:val="0"/>
              <w:autoSpaceDN w:val="0"/>
              <w:adjustRightInd w:val="0"/>
              <w:rPr>
                <w:rFonts w:ascii="Candara" w:hAnsi="Candara" w:cs="Arial"/>
                <w:sz w:val="20"/>
                <w:szCs w:val="20"/>
              </w:rPr>
            </w:pPr>
            <w:r w:rsidRPr="00B067FA">
              <w:rPr>
                <w:rFonts w:ascii="Candara" w:hAnsi="Candara" w:cs="Arial"/>
                <w:sz w:val="20"/>
                <w:szCs w:val="20"/>
              </w:rPr>
              <w:t>Plastic bag placed in a second yellow bag and tied.</w:t>
            </w:r>
          </w:p>
          <w:p w14:paraId="227CAB00" w14:textId="67A66753" w:rsidR="001E653A" w:rsidRPr="00861760" w:rsidRDefault="002D2F2E" w:rsidP="00633B65">
            <w:pPr>
              <w:pStyle w:val="NoSpacing"/>
              <w:rPr>
                <w:rFonts w:ascii="Candara" w:hAnsi="Candara" w:cs="Arial"/>
                <w:sz w:val="20"/>
                <w:szCs w:val="20"/>
              </w:rPr>
            </w:pPr>
            <w:r w:rsidRPr="00B067FA">
              <w:rPr>
                <w:rFonts w:ascii="Candara" w:hAnsi="Candara" w:cs="Arial"/>
                <w:sz w:val="20"/>
                <w:szCs w:val="20"/>
              </w:rPr>
              <w:t>Stored for at least 72 hours before it can be placed in normal waste disposal.</w:t>
            </w:r>
          </w:p>
        </w:tc>
        <w:tc>
          <w:tcPr>
            <w:tcW w:w="1021" w:type="dxa"/>
          </w:tcPr>
          <w:p w14:paraId="4B012989" w14:textId="0900A53A" w:rsidR="00B95E31" w:rsidRPr="002A36E4" w:rsidRDefault="009B3F4C" w:rsidP="00633B65">
            <w:pPr>
              <w:pStyle w:val="NoSpacing"/>
              <w:rPr>
                <w:rFonts w:ascii="Candara" w:hAnsi="Candara"/>
                <w:sz w:val="20"/>
                <w:szCs w:val="20"/>
              </w:rPr>
            </w:pPr>
            <w:r w:rsidRPr="009B3F4C">
              <w:rPr>
                <w:rFonts w:ascii="Candara" w:hAnsi="Candara"/>
                <w:color w:val="7B7B7B" w:themeColor="accent3" w:themeShade="BF"/>
                <w:sz w:val="20"/>
                <w:szCs w:val="20"/>
              </w:rPr>
              <w:lastRenderedPageBreak/>
              <w:t>Medium</w:t>
            </w:r>
          </w:p>
        </w:tc>
        <w:tc>
          <w:tcPr>
            <w:tcW w:w="1208" w:type="dxa"/>
            <w:gridSpan w:val="2"/>
          </w:tcPr>
          <w:p w14:paraId="38C589BE" w14:textId="670D75DB" w:rsidR="00B95E31" w:rsidRPr="002A36E4" w:rsidRDefault="00B95E31" w:rsidP="00633B65">
            <w:pPr>
              <w:pStyle w:val="NoSpacing"/>
              <w:rPr>
                <w:rFonts w:ascii="Candara" w:hAnsi="Candara"/>
                <w:sz w:val="20"/>
                <w:szCs w:val="20"/>
              </w:rPr>
            </w:pPr>
            <w:r w:rsidRPr="002A36E4">
              <w:rPr>
                <w:rFonts w:ascii="Candara" w:hAnsi="Candara"/>
                <w:sz w:val="20"/>
                <w:szCs w:val="20"/>
              </w:rPr>
              <w:t>Medium</w:t>
            </w:r>
          </w:p>
        </w:tc>
      </w:tr>
      <w:tr w:rsidR="00B95E31" w:rsidRPr="002A36E4" w14:paraId="0677EA0F" w14:textId="77777777" w:rsidTr="00142670">
        <w:tc>
          <w:tcPr>
            <w:tcW w:w="1761" w:type="dxa"/>
          </w:tcPr>
          <w:p w14:paraId="670B8A7E" w14:textId="568F442C" w:rsidR="00B95E31" w:rsidRPr="002A36E4" w:rsidRDefault="00B95E31" w:rsidP="00633B65">
            <w:pPr>
              <w:pStyle w:val="NoSpacing"/>
              <w:rPr>
                <w:rFonts w:ascii="Candara" w:hAnsi="Candara"/>
                <w:sz w:val="20"/>
                <w:szCs w:val="20"/>
                <w:highlight w:val="cyan"/>
              </w:rPr>
            </w:pPr>
            <w:r w:rsidRPr="002A36E4">
              <w:rPr>
                <w:rFonts w:ascii="Candara" w:hAnsi="Candara"/>
                <w:sz w:val="20"/>
                <w:szCs w:val="20"/>
              </w:rPr>
              <w:t>Staff facilities</w:t>
            </w:r>
            <w:r w:rsidR="00510F1B">
              <w:rPr>
                <w:rFonts w:ascii="Candara" w:hAnsi="Candara"/>
                <w:sz w:val="20"/>
                <w:szCs w:val="20"/>
              </w:rPr>
              <w:t>/meetings</w:t>
            </w:r>
          </w:p>
        </w:tc>
        <w:tc>
          <w:tcPr>
            <w:tcW w:w="2349" w:type="dxa"/>
            <w:gridSpan w:val="2"/>
            <w:shd w:val="clear" w:color="auto" w:fill="auto"/>
          </w:tcPr>
          <w:p w14:paraId="1C586FCF" w14:textId="77777777" w:rsidR="00B95E31" w:rsidRPr="002A36E4" w:rsidRDefault="00701F89" w:rsidP="00633B65">
            <w:pPr>
              <w:pStyle w:val="NoSpacing"/>
              <w:rPr>
                <w:rFonts w:ascii="Candara" w:hAnsi="Candara"/>
                <w:sz w:val="20"/>
                <w:szCs w:val="20"/>
              </w:rPr>
            </w:pPr>
            <w:r w:rsidRPr="002A36E4">
              <w:rPr>
                <w:rFonts w:ascii="Candara" w:hAnsi="Candara"/>
                <w:sz w:val="20"/>
                <w:szCs w:val="20"/>
              </w:rPr>
              <w:t>Contamination of communal staff areas</w:t>
            </w:r>
          </w:p>
          <w:p w14:paraId="53D77C3A" w14:textId="77777777" w:rsidR="00701F89" w:rsidRPr="002A36E4" w:rsidRDefault="00701F89" w:rsidP="00633B65">
            <w:pPr>
              <w:pStyle w:val="NoSpacing"/>
              <w:rPr>
                <w:rFonts w:ascii="Candara" w:hAnsi="Candara"/>
                <w:sz w:val="20"/>
                <w:szCs w:val="20"/>
              </w:rPr>
            </w:pPr>
          </w:p>
          <w:p w14:paraId="14720F23" w14:textId="77777777" w:rsidR="00701F89" w:rsidRPr="002A36E4" w:rsidRDefault="00701F89" w:rsidP="00633B65">
            <w:pPr>
              <w:pStyle w:val="NoSpacing"/>
              <w:rPr>
                <w:rFonts w:ascii="Candara" w:hAnsi="Candara"/>
                <w:sz w:val="20"/>
                <w:szCs w:val="20"/>
              </w:rPr>
            </w:pPr>
            <w:r w:rsidRPr="002A36E4">
              <w:rPr>
                <w:rFonts w:ascii="Candara" w:hAnsi="Candara"/>
                <w:sz w:val="20"/>
                <w:szCs w:val="20"/>
              </w:rPr>
              <w:t>Cross-infection</w:t>
            </w:r>
          </w:p>
          <w:p w14:paraId="76BB6410" w14:textId="77777777" w:rsidR="00701F89" w:rsidRPr="002A36E4" w:rsidRDefault="00701F89" w:rsidP="00633B65">
            <w:pPr>
              <w:pStyle w:val="NoSpacing"/>
              <w:rPr>
                <w:rFonts w:ascii="Candara" w:hAnsi="Candara"/>
                <w:sz w:val="20"/>
                <w:szCs w:val="20"/>
              </w:rPr>
            </w:pPr>
          </w:p>
          <w:p w14:paraId="0DFABC6A" w14:textId="77777777" w:rsidR="00701F89" w:rsidRPr="002A36E4" w:rsidRDefault="00701F89" w:rsidP="00633B65">
            <w:pPr>
              <w:pStyle w:val="NoSpacing"/>
              <w:rPr>
                <w:rFonts w:ascii="Candara" w:hAnsi="Candara"/>
                <w:sz w:val="20"/>
                <w:szCs w:val="20"/>
              </w:rPr>
            </w:pPr>
            <w:r w:rsidRPr="002A36E4">
              <w:rPr>
                <w:rFonts w:ascii="Candara" w:hAnsi="Candara"/>
                <w:sz w:val="20"/>
                <w:szCs w:val="20"/>
              </w:rPr>
              <w:t>Exposure to/spreading of virus</w:t>
            </w:r>
          </w:p>
          <w:p w14:paraId="671AF90F" w14:textId="77777777" w:rsidR="00701F89" w:rsidRPr="002A36E4" w:rsidRDefault="00701F89" w:rsidP="00633B65">
            <w:pPr>
              <w:pStyle w:val="NoSpacing"/>
              <w:rPr>
                <w:rFonts w:ascii="Candara" w:hAnsi="Candara"/>
                <w:sz w:val="20"/>
                <w:szCs w:val="20"/>
              </w:rPr>
            </w:pPr>
          </w:p>
          <w:p w14:paraId="40CCFAAF" w14:textId="10D1AA64" w:rsidR="00701F89" w:rsidRPr="002A36E4" w:rsidRDefault="00701F89" w:rsidP="00633B65">
            <w:pPr>
              <w:pStyle w:val="NoSpacing"/>
              <w:rPr>
                <w:rFonts w:ascii="Candara" w:hAnsi="Candara"/>
                <w:sz w:val="20"/>
                <w:szCs w:val="20"/>
              </w:rPr>
            </w:pPr>
            <w:r w:rsidRPr="002A36E4">
              <w:rPr>
                <w:rFonts w:ascii="Candara" w:hAnsi="Candara"/>
                <w:sz w:val="20"/>
                <w:szCs w:val="20"/>
              </w:rPr>
              <w:t>Poor hygiene</w:t>
            </w:r>
          </w:p>
        </w:tc>
        <w:tc>
          <w:tcPr>
            <w:tcW w:w="914" w:type="dxa"/>
            <w:shd w:val="clear" w:color="auto" w:fill="auto"/>
          </w:tcPr>
          <w:p w14:paraId="12B9EF88" w14:textId="6791CC01" w:rsidR="00B95E31" w:rsidRPr="002A36E4" w:rsidRDefault="00202193" w:rsidP="00633B65">
            <w:pPr>
              <w:pStyle w:val="NoSpacing"/>
              <w:rPr>
                <w:rFonts w:ascii="Candara" w:hAnsi="Candara"/>
                <w:sz w:val="20"/>
                <w:szCs w:val="20"/>
              </w:rPr>
            </w:pPr>
            <w:r w:rsidRPr="002A36E4">
              <w:rPr>
                <w:rFonts w:ascii="Candara" w:hAnsi="Candara"/>
                <w:sz w:val="20"/>
                <w:szCs w:val="20"/>
              </w:rPr>
              <w:t>High</w:t>
            </w:r>
          </w:p>
        </w:tc>
        <w:tc>
          <w:tcPr>
            <w:tcW w:w="7915" w:type="dxa"/>
          </w:tcPr>
          <w:p w14:paraId="536A31A2" w14:textId="77777777" w:rsidR="00202193" w:rsidRPr="002A36E4" w:rsidRDefault="00202193" w:rsidP="00633B65">
            <w:pPr>
              <w:pStyle w:val="NoSpacing"/>
              <w:rPr>
                <w:rFonts w:ascii="Candara" w:hAnsi="Candara"/>
                <w:sz w:val="20"/>
                <w:szCs w:val="20"/>
              </w:rPr>
            </w:pPr>
            <w:r w:rsidRPr="002A36E4">
              <w:rPr>
                <w:rFonts w:ascii="Candara" w:hAnsi="Candara"/>
                <w:sz w:val="20"/>
                <w:szCs w:val="20"/>
              </w:rPr>
              <w:t>Personal belongings to be stored in classroom base.</w:t>
            </w:r>
          </w:p>
          <w:p w14:paraId="0601DCC4" w14:textId="77777777" w:rsidR="00202193" w:rsidRPr="00B067FA" w:rsidRDefault="00202193" w:rsidP="00633B65">
            <w:pPr>
              <w:pStyle w:val="NoSpacing"/>
              <w:rPr>
                <w:rFonts w:ascii="Candara" w:hAnsi="Candara"/>
                <w:sz w:val="20"/>
                <w:szCs w:val="20"/>
              </w:rPr>
            </w:pPr>
            <w:r w:rsidRPr="00B067FA">
              <w:rPr>
                <w:rFonts w:ascii="Candara" w:hAnsi="Candara"/>
                <w:sz w:val="20"/>
                <w:szCs w:val="20"/>
              </w:rPr>
              <w:t>Identified staff toilets – only one person to use at a time, cleaning products provided for cleaning before and after use.</w:t>
            </w:r>
          </w:p>
          <w:p w14:paraId="6817A30C" w14:textId="647B6247" w:rsidR="00515849" w:rsidRPr="00B067FA" w:rsidRDefault="00515849" w:rsidP="00633B65">
            <w:pPr>
              <w:pStyle w:val="NoSpacing"/>
              <w:rPr>
                <w:rFonts w:ascii="Candara" w:hAnsi="Candara"/>
                <w:sz w:val="20"/>
                <w:szCs w:val="20"/>
              </w:rPr>
            </w:pPr>
            <w:r w:rsidRPr="00B067FA">
              <w:rPr>
                <w:rFonts w:ascii="Candara" w:hAnsi="Candara"/>
                <w:sz w:val="20"/>
                <w:szCs w:val="20"/>
              </w:rPr>
              <w:t xml:space="preserve">Primary bubble to use school hall for lunch. </w:t>
            </w:r>
            <w:r w:rsidR="003632BA" w:rsidRPr="00B067FA">
              <w:rPr>
                <w:rFonts w:ascii="Candara" w:hAnsi="Candara"/>
                <w:sz w:val="20"/>
                <w:szCs w:val="20"/>
              </w:rPr>
              <w:t>14-19</w:t>
            </w:r>
            <w:r w:rsidRPr="00B067FA">
              <w:rPr>
                <w:rFonts w:ascii="Candara" w:hAnsi="Candara"/>
                <w:sz w:val="20"/>
                <w:szCs w:val="20"/>
              </w:rPr>
              <w:t xml:space="preserve"> to use staff room and</w:t>
            </w:r>
            <w:r w:rsidR="003632BA" w:rsidRPr="00B067FA">
              <w:rPr>
                <w:rFonts w:ascii="Candara" w:hAnsi="Candara"/>
                <w:sz w:val="20"/>
                <w:szCs w:val="20"/>
              </w:rPr>
              <w:t xml:space="preserve"> Upper to use</w:t>
            </w:r>
            <w:r w:rsidRPr="00B067FA">
              <w:rPr>
                <w:rFonts w:ascii="Candara" w:hAnsi="Candara"/>
                <w:sz w:val="20"/>
                <w:szCs w:val="20"/>
              </w:rPr>
              <w:t xml:space="preserve"> cookery room.</w:t>
            </w:r>
          </w:p>
          <w:p w14:paraId="4C53DA15" w14:textId="77777777" w:rsidR="00DE7AFF" w:rsidRDefault="00F84C55" w:rsidP="00633B65">
            <w:pPr>
              <w:pStyle w:val="NoSpacing"/>
              <w:rPr>
                <w:rFonts w:ascii="Candara" w:hAnsi="Candara"/>
                <w:sz w:val="20"/>
                <w:szCs w:val="20"/>
              </w:rPr>
            </w:pPr>
            <w:r w:rsidRPr="00B067FA">
              <w:rPr>
                <w:rFonts w:ascii="Candara" w:hAnsi="Candara"/>
                <w:sz w:val="20"/>
                <w:szCs w:val="20"/>
              </w:rPr>
              <w:t xml:space="preserve">PPA to be taken at home </w:t>
            </w:r>
            <w:r w:rsidR="00515849" w:rsidRPr="00B067FA">
              <w:rPr>
                <w:rFonts w:ascii="Candara" w:hAnsi="Candara"/>
                <w:sz w:val="20"/>
                <w:szCs w:val="20"/>
              </w:rPr>
              <w:t>where possible.</w:t>
            </w:r>
          </w:p>
          <w:p w14:paraId="170430A7" w14:textId="1AC3566E" w:rsidR="00510F1B" w:rsidRPr="00510F1B" w:rsidRDefault="00510F1B" w:rsidP="00633B65">
            <w:pPr>
              <w:pStyle w:val="NoSpacing"/>
              <w:rPr>
                <w:rFonts w:ascii="Candara" w:hAnsi="Candara"/>
                <w:sz w:val="20"/>
                <w:szCs w:val="20"/>
              </w:rPr>
            </w:pPr>
            <w:r w:rsidRPr="00510F1B">
              <w:rPr>
                <w:rFonts w:ascii="Candara" w:hAnsi="Candara"/>
                <w:sz w:val="20"/>
                <w:szCs w:val="20"/>
              </w:rPr>
              <w:t>Staff meetings/briefings to b</w:t>
            </w:r>
            <w:bookmarkStart w:id="0" w:name="_GoBack"/>
            <w:bookmarkEnd w:id="0"/>
            <w:r w:rsidRPr="00510F1B">
              <w:rPr>
                <w:rFonts w:ascii="Candara" w:hAnsi="Candara"/>
                <w:sz w:val="20"/>
                <w:szCs w:val="20"/>
              </w:rPr>
              <w:t>e held virtually where possible.</w:t>
            </w:r>
          </w:p>
          <w:p w14:paraId="0226F3BA" w14:textId="38A78F11" w:rsidR="00510F1B" w:rsidRPr="002A36E4" w:rsidRDefault="00510F1B" w:rsidP="00633B65">
            <w:pPr>
              <w:pStyle w:val="NoSpacing"/>
              <w:rPr>
                <w:rFonts w:ascii="Candara" w:hAnsi="Candara"/>
                <w:sz w:val="20"/>
                <w:szCs w:val="20"/>
                <w:highlight w:val="cyan"/>
              </w:rPr>
            </w:pPr>
            <w:r w:rsidRPr="00510F1B">
              <w:rPr>
                <w:rFonts w:ascii="Candara" w:hAnsi="Candara"/>
                <w:sz w:val="20"/>
                <w:szCs w:val="20"/>
              </w:rPr>
              <w:t>All staff have been offered the vaccine as a priority.</w:t>
            </w:r>
          </w:p>
        </w:tc>
        <w:tc>
          <w:tcPr>
            <w:tcW w:w="1021" w:type="dxa"/>
          </w:tcPr>
          <w:p w14:paraId="2B60C657" w14:textId="0F95E1EB" w:rsidR="00B95E31" w:rsidRPr="002A36E4" w:rsidRDefault="00F84C55" w:rsidP="00633B65">
            <w:pPr>
              <w:pStyle w:val="NoSpacing"/>
              <w:rPr>
                <w:rFonts w:ascii="Candara" w:hAnsi="Candara"/>
                <w:sz w:val="20"/>
                <w:szCs w:val="20"/>
              </w:rPr>
            </w:pPr>
            <w:r>
              <w:rPr>
                <w:rFonts w:ascii="Candara" w:hAnsi="Candara"/>
                <w:sz w:val="20"/>
                <w:szCs w:val="20"/>
              </w:rPr>
              <w:t>Medium</w:t>
            </w:r>
          </w:p>
        </w:tc>
        <w:tc>
          <w:tcPr>
            <w:tcW w:w="1208" w:type="dxa"/>
            <w:gridSpan w:val="2"/>
          </w:tcPr>
          <w:p w14:paraId="3AA5D20C" w14:textId="1180307A" w:rsidR="00B95E31" w:rsidRPr="002A36E4" w:rsidRDefault="00F84C55" w:rsidP="00633B65">
            <w:pPr>
              <w:pStyle w:val="NoSpacing"/>
              <w:rPr>
                <w:rFonts w:ascii="Candara" w:hAnsi="Candara"/>
                <w:sz w:val="20"/>
                <w:szCs w:val="20"/>
              </w:rPr>
            </w:pPr>
            <w:r>
              <w:rPr>
                <w:rFonts w:ascii="Candara" w:hAnsi="Candara"/>
                <w:sz w:val="20"/>
                <w:szCs w:val="20"/>
              </w:rPr>
              <w:t>Medium</w:t>
            </w:r>
          </w:p>
        </w:tc>
      </w:tr>
    </w:tbl>
    <w:p w14:paraId="28A87BDC" w14:textId="1D10868E" w:rsidR="00EA47F5" w:rsidRDefault="00633B65">
      <w:pPr>
        <w:rPr>
          <w:rFonts w:ascii="Candara" w:hAnsi="Candara" w:cstheme="minorHAnsi"/>
        </w:rPr>
      </w:pPr>
      <w:r>
        <w:rPr>
          <w:rFonts w:ascii="Candara" w:hAnsi="Candara" w:cstheme="minorHAnsi"/>
        </w:rPr>
        <w:br w:type="textWrapping" w:clear="all"/>
      </w:r>
    </w:p>
    <w:p w14:paraId="2A656E2C" w14:textId="77777777" w:rsidR="00B17EA4" w:rsidRDefault="00B17EA4">
      <w:pPr>
        <w:rPr>
          <w:rFonts w:ascii="Candara" w:hAnsi="Candara" w:cstheme="minorHAnsi"/>
        </w:rPr>
      </w:pPr>
    </w:p>
    <w:p w14:paraId="104064AE" w14:textId="77777777" w:rsidR="00B17EA4" w:rsidRDefault="00B17EA4">
      <w:pPr>
        <w:rPr>
          <w:rFonts w:ascii="Candara" w:hAnsi="Candara" w:cstheme="minorHAnsi"/>
        </w:rPr>
      </w:pPr>
    </w:p>
    <w:p w14:paraId="73307599" w14:textId="15E200E4" w:rsidR="006945E0" w:rsidRDefault="006945E0">
      <w:pPr>
        <w:rPr>
          <w:rFonts w:ascii="Candara" w:hAnsi="Candara" w:cstheme="minorHAnsi"/>
        </w:rPr>
      </w:pPr>
    </w:p>
    <w:p w14:paraId="1A48F2B0" w14:textId="7B9304D4" w:rsidR="00812AD3" w:rsidRDefault="00812AD3">
      <w:pPr>
        <w:rPr>
          <w:rFonts w:ascii="Candara" w:hAnsi="Candara" w:cstheme="minorHAnsi"/>
        </w:rPr>
      </w:pPr>
    </w:p>
    <w:p w14:paraId="522D3060" w14:textId="5BB00054" w:rsidR="00812AD3" w:rsidRDefault="00812AD3">
      <w:pPr>
        <w:rPr>
          <w:rFonts w:ascii="Candara" w:hAnsi="Candara" w:cstheme="minorHAnsi"/>
        </w:rPr>
      </w:pPr>
    </w:p>
    <w:p w14:paraId="0A097D9F" w14:textId="2924EDD7" w:rsidR="00515849" w:rsidRDefault="00515849">
      <w:pPr>
        <w:rPr>
          <w:rFonts w:ascii="Candara" w:hAnsi="Candara" w:cstheme="minorHAnsi"/>
        </w:rPr>
      </w:pPr>
    </w:p>
    <w:p w14:paraId="08C529F9" w14:textId="0EE7F945" w:rsidR="00515849" w:rsidRDefault="00515849">
      <w:pPr>
        <w:rPr>
          <w:rFonts w:ascii="Candara" w:hAnsi="Candara" w:cstheme="minorHAnsi"/>
        </w:rPr>
      </w:pPr>
    </w:p>
    <w:p w14:paraId="74528E4D" w14:textId="1E2A0FB1" w:rsidR="00515849" w:rsidRDefault="00515849">
      <w:pPr>
        <w:rPr>
          <w:rFonts w:ascii="Candara" w:hAnsi="Candara" w:cstheme="minorHAnsi"/>
        </w:rPr>
      </w:pPr>
    </w:p>
    <w:p w14:paraId="4EA8CC8C" w14:textId="3CBBE922" w:rsidR="00515849" w:rsidRDefault="00515849">
      <w:pPr>
        <w:rPr>
          <w:rFonts w:ascii="Candara" w:hAnsi="Candara" w:cstheme="minorHAnsi"/>
        </w:rPr>
      </w:pPr>
    </w:p>
    <w:p w14:paraId="0FEB81C4" w14:textId="58DDE975" w:rsidR="00515849" w:rsidRDefault="00515849">
      <w:pPr>
        <w:rPr>
          <w:rFonts w:ascii="Candara" w:hAnsi="Candara" w:cstheme="minorHAnsi"/>
        </w:rPr>
      </w:pPr>
    </w:p>
    <w:p w14:paraId="5452229E" w14:textId="36E5CF91" w:rsidR="00515849" w:rsidRDefault="00515849">
      <w:pPr>
        <w:rPr>
          <w:rFonts w:ascii="Candara" w:hAnsi="Candara" w:cstheme="minorHAnsi"/>
        </w:rPr>
      </w:pPr>
    </w:p>
    <w:p w14:paraId="2958C1D2" w14:textId="4D106E74" w:rsidR="002A6020" w:rsidRDefault="002A6020">
      <w:pPr>
        <w:rPr>
          <w:rFonts w:ascii="Candara" w:hAnsi="Candara" w:cstheme="minorHAnsi"/>
        </w:rPr>
      </w:pPr>
    </w:p>
    <w:p w14:paraId="0A6A37D4" w14:textId="7C70BE51" w:rsidR="002A6020" w:rsidRDefault="002A6020">
      <w:pPr>
        <w:rPr>
          <w:rFonts w:ascii="Candara" w:hAnsi="Candara" w:cstheme="minorHAnsi"/>
        </w:rPr>
      </w:pPr>
    </w:p>
    <w:p w14:paraId="15F44F25" w14:textId="10BF2E97" w:rsidR="001169DA" w:rsidRDefault="001E653A" w:rsidP="00992300">
      <w:pPr>
        <w:tabs>
          <w:tab w:val="left" w:pos="7995"/>
        </w:tabs>
        <w:rPr>
          <w:rFonts w:ascii="Candara" w:hAnsi="Candara" w:cstheme="minorHAnsi"/>
          <w:b/>
          <w:sz w:val="20"/>
          <w:szCs w:val="20"/>
        </w:rPr>
      </w:pPr>
      <w:r>
        <w:rPr>
          <w:rFonts w:ascii="Candara" w:hAnsi="Candara" w:cstheme="minorHAnsi"/>
          <w:b/>
          <w:sz w:val="20"/>
          <w:szCs w:val="20"/>
        </w:rPr>
        <w:lastRenderedPageBreak/>
        <w:t>A</w:t>
      </w:r>
      <w:r w:rsidR="001169DA" w:rsidRPr="001169DA">
        <w:rPr>
          <w:rFonts w:ascii="Candara" w:hAnsi="Candara" w:cstheme="minorHAnsi"/>
          <w:b/>
          <w:sz w:val="20"/>
          <w:szCs w:val="20"/>
        </w:rPr>
        <w:t>ppendix 1 – Hand washing Guidance</w:t>
      </w:r>
    </w:p>
    <w:p w14:paraId="5180F953" w14:textId="2DDC7DF6" w:rsidR="001169DA" w:rsidRPr="001169DA" w:rsidRDefault="001169DA" w:rsidP="00992300">
      <w:pPr>
        <w:tabs>
          <w:tab w:val="left" w:pos="7995"/>
        </w:tabs>
        <w:rPr>
          <w:rFonts w:ascii="Candara" w:hAnsi="Candara" w:cstheme="minorHAnsi"/>
          <w:b/>
          <w:sz w:val="20"/>
          <w:szCs w:val="20"/>
        </w:rPr>
      </w:pPr>
      <w:r>
        <w:rPr>
          <w:noProof/>
          <w:lang w:eastAsia="en-GB"/>
        </w:rPr>
        <w:drawing>
          <wp:inline distT="0" distB="0" distL="0" distR="0" wp14:anchorId="1ECB839F" wp14:editId="366A7A24">
            <wp:extent cx="8248650" cy="5791200"/>
            <wp:effectExtent l="0" t="0" r="0" b="0"/>
            <wp:docPr id="1" name="Picture 1" descr="https://www.stokeccg.nhs.uk/your-ccg-stoke/sot-publications/generic-publications-2/newsletters-alerts-and-publications/covid-19-resource-folder/2838-covid-19-hand-washing-techniques-landscape-poste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okeccg.nhs.uk/your-ccg-stoke/sot-publications/generic-publications-2/newsletters-alerts-and-publications/covid-19-resource-folder/2838-covid-19-hand-washing-techniques-landscape-poster/fi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0" cy="5791200"/>
                    </a:xfrm>
                    <a:prstGeom prst="rect">
                      <a:avLst/>
                    </a:prstGeom>
                    <a:noFill/>
                    <a:ln>
                      <a:noFill/>
                    </a:ln>
                  </pic:spPr>
                </pic:pic>
              </a:graphicData>
            </a:graphic>
          </wp:inline>
        </w:drawing>
      </w:r>
    </w:p>
    <w:p w14:paraId="7ED919C2" w14:textId="77777777" w:rsidR="001169DA" w:rsidRDefault="001169DA" w:rsidP="00992300">
      <w:pPr>
        <w:tabs>
          <w:tab w:val="left" w:pos="7995"/>
        </w:tabs>
        <w:rPr>
          <w:rFonts w:ascii="Candara" w:hAnsi="Candara" w:cstheme="minorHAnsi"/>
          <w:b/>
          <w:sz w:val="20"/>
          <w:szCs w:val="20"/>
        </w:rPr>
      </w:pPr>
    </w:p>
    <w:p w14:paraId="0A016947" w14:textId="77777777" w:rsidR="006945E0" w:rsidRDefault="006945E0" w:rsidP="00992300">
      <w:pPr>
        <w:tabs>
          <w:tab w:val="left" w:pos="7995"/>
        </w:tabs>
        <w:rPr>
          <w:rFonts w:ascii="Candara" w:hAnsi="Candara" w:cstheme="minorHAnsi"/>
          <w:b/>
          <w:sz w:val="20"/>
          <w:szCs w:val="20"/>
        </w:rPr>
      </w:pPr>
    </w:p>
    <w:p w14:paraId="322C75EA" w14:textId="623C33FF" w:rsidR="001169DA" w:rsidRDefault="001169DA" w:rsidP="00992300">
      <w:pPr>
        <w:tabs>
          <w:tab w:val="left" w:pos="7995"/>
        </w:tabs>
        <w:rPr>
          <w:rFonts w:ascii="Candara" w:hAnsi="Candara" w:cstheme="minorHAnsi"/>
          <w:b/>
          <w:sz w:val="20"/>
          <w:szCs w:val="20"/>
        </w:rPr>
      </w:pPr>
      <w:r w:rsidRPr="006F235C">
        <w:rPr>
          <w:rFonts w:ascii="Candara" w:hAnsi="Candara" w:cstheme="minorHAnsi"/>
          <w:b/>
          <w:sz w:val="20"/>
          <w:szCs w:val="20"/>
        </w:rPr>
        <w:t>Appendix 2 – PPE</w:t>
      </w:r>
    </w:p>
    <w:p w14:paraId="464EC24C" w14:textId="079BFD53" w:rsidR="00EB61E4" w:rsidRDefault="00EB61E4" w:rsidP="00992300">
      <w:pPr>
        <w:tabs>
          <w:tab w:val="left" w:pos="7995"/>
        </w:tabs>
        <w:rPr>
          <w:rFonts w:ascii="Candara" w:hAnsi="Candara" w:cstheme="minorHAnsi"/>
          <w:b/>
          <w:sz w:val="20"/>
          <w:szCs w:val="20"/>
        </w:rPr>
      </w:pPr>
      <w:r>
        <w:rPr>
          <w:rFonts w:ascii="Candara" w:hAnsi="Candara" w:cstheme="minorHAnsi"/>
          <w:b/>
          <w:sz w:val="20"/>
          <w:szCs w:val="20"/>
        </w:rPr>
        <w:t>PPE Types and rationale for use</w:t>
      </w:r>
    </w:p>
    <w:p w14:paraId="5680C5D5" w14:textId="0E13A967" w:rsidR="00EB61E4" w:rsidRDefault="00EB61E4" w:rsidP="00992300">
      <w:pPr>
        <w:tabs>
          <w:tab w:val="left" w:pos="7995"/>
        </w:tabs>
        <w:rPr>
          <w:rFonts w:ascii="Candara" w:hAnsi="Candara" w:cstheme="minorHAnsi"/>
          <w:sz w:val="20"/>
          <w:szCs w:val="20"/>
        </w:rPr>
      </w:pPr>
      <w:r w:rsidRPr="00EB61E4">
        <w:rPr>
          <w:rFonts w:ascii="Candara" w:hAnsi="Candara" w:cstheme="minorHAnsi"/>
          <w:sz w:val="20"/>
          <w:szCs w:val="20"/>
        </w:rPr>
        <w:t xml:space="preserve">Taken from </w:t>
      </w:r>
      <w:hyperlink r:id="rId9" w:history="1">
        <w:r w:rsidRPr="00EB61E4">
          <w:rPr>
            <w:rStyle w:val="Hyperlink"/>
            <w:rFonts w:ascii="Candara" w:hAnsi="Candara" w:cstheme="minorHAnsi"/>
            <w:sz w:val="20"/>
            <w:szCs w:val="20"/>
          </w:rPr>
          <w:t>https://www.gov.uk/government/publications/wuhan-novel-coronavirus-infection-prevention-and-control/covid-19-personal-protective-equipment-ppe</w:t>
        </w:r>
      </w:hyperlink>
    </w:p>
    <w:p w14:paraId="06521ADE" w14:textId="48F4EB82" w:rsidR="00EB61E4" w:rsidRPr="00D44257" w:rsidRDefault="00EB61E4" w:rsidP="00992300">
      <w:pPr>
        <w:tabs>
          <w:tab w:val="left" w:pos="7995"/>
        </w:tabs>
        <w:rPr>
          <w:rFonts w:ascii="Candara" w:hAnsi="Candara" w:cstheme="minorHAnsi"/>
          <w:b/>
          <w:sz w:val="20"/>
          <w:szCs w:val="20"/>
        </w:rPr>
      </w:pPr>
      <w:r w:rsidRPr="00D44257">
        <w:rPr>
          <w:rFonts w:ascii="Candara" w:hAnsi="Candara" w:cstheme="minorHAnsi"/>
          <w:b/>
          <w:sz w:val="20"/>
          <w:szCs w:val="20"/>
        </w:rPr>
        <w:t>Fluid Resistant Surgical Masks</w:t>
      </w:r>
    </w:p>
    <w:p w14:paraId="16DD7597" w14:textId="4D675DB0" w:rsidR="00EB61E4" w:rsidRPr="00D44257" w:rsidRDefault="00EB61E4" w:rsidP="00D44257">
      <w:pPr>
        <w:pStyle w:val="NoSpacing"/>
        <w:rPr>
          <w:rFonts w:ascii="Candara" w:hAnsi="Candara" w:cstheme="minorHAnsi"/>
          <w:sz w:val="20"/>
          <w:szCs w:val="20"/>
        </w:rPr>
      </w:pPr>
      <w:r w:rsidRPr="00D44257">
        <w:rPr>
          <w:rFonts w:ascii="Candara" w:hAnsi="Candara" w:cstheme="minorHAnsi"/>
          <w:sz w:val="20"/>
          <w:szCs w:val="20"/>
        </w:rPr>
        <w:t>Fluid-resistant (Type IIR) surgical masks (FRSM) provide barrier protection against respiratory droplets reaching the mucosa of the mouth and nose.</w:t>
      </w:r>
    </w:p>
    <w:p w14:paraId="3546B96F" w14:textId="77777777" w:rsidR="00EB61E4" w:rsidRPr="00D44257" w:rsidRDefault="00EB61E4" w:rsidP="00D44257">
      <w:pPr>
        <w:pStyle w:val="NoSpacing"/>
        <w:rPr>
          <w:rFonts w:ascii="Candara" w:eastAsia="Times New Roman" w:hAnsi="Candara" w:cstheme="minorHAnsi"/>
          <w:sz w:val="20"/>
          <w:szCs w:val="20"/>
          <w:lang w:eastAsia="en-GB"/>
        </w:rPr>
      </w:pPr>
      <w:r w:rsidRPr="00D44257">
        <w:rPr>
          <w:rFonts w:ascii="Candara" w:eastAsia="Times New Roman" w:hAnsi="Candara" w:cstheme="minorHAnsi"/>
          <w:sz w:val="20"/>
          <w:szCs w:val="20"/>
          <w:lang w:eastAsia="en-GB"/>
        </w:rPr>
        <w:t>Surgical masks should:</w:t>
      </w:r>
    </w:p>
    <w:p w14:paraId="75449D01" w14:textId="77777777" w:rsidR="00EB61E4" w:rsidRPr="00D44257" w:rsidRDefault="00EB61E4" w:rsidP="00D44257">
      <w:pPr>
        <w:pStyle w:val="NoSpacing"/>
        <w:numPr>
          <w:ilvl w:val="0"/>
          <w:numId w:val="31"/>
        </w:numPr>
        <w:rPr>
          <w:rFonts w:ascii="Candara" w:eastAsia="Times New Roman" w:hAnsi="Candara" w:cstheme="minorHAnsi"/>
          <w:sz w:val="20"/>
          <w:szCs w:val="20"/>
          <w:lang w:eastAsia="en-GB"/>
        </w:rPr>
      </w:pPr>
      <w:r w:rsidRPr="00D44257">
        <w:rPr>
          <w:rFonts w:ascii="Candara" w:eastAsia="Times New Roman" w:hAnsi="Candara" w:cstheme="minorHAnsi"/>
          <w:sz w:val="20"/>
          <w:szCs w:val="20"/>
          <w:lang w:eastAsia="en-GB"/>
        </w:rPr>
        <w:t>cover both nose and mouth</w:t>
      </w:r>
    </w:p>
    <w:p w14:paraId="64482CB7" w14:textId="77777777" w:rsidR="00EB61E4" w:rsidRPr="00D44257" w:rsidRDefault="00EB61E4" w:rsidP="00D44257">
      <w:pPr>
        <w:pStyle w:val="NoSpacing"/>
        <w:numPr>
          <w:ilvl w:val="0"/>
          <w:numId w:val="31"/>
        </w:numPr>
        <w:rPr>
          <w:rFonts w:ascii="Candara" w:eastAsia="Times New Roman" w:hAnsi="Candara" w:cstheme="minorHAnsi"/>
          <w:sz w:val="20"/>
          <w:szCs w:val="20"/>
          <w:lang w:eastAsia="en-GB"/>
        </w:rPr>
      </w:pPr>
      <w:r w:rsidRPr="00D44257">
        <w:rPr>
          <w:rFonts w:ascii="Candara" w:eastAsia="Times New Roman" w:hAnsi="Candara" w:cstheme="minorHAnsi"/>
          <w:sz w:val="20"/>
          <w:szCs w:val="20"/>
          <w:lang w:eastAsia="en-GB"/>
        </w:rPr>
        <w:t>not be allowed to dangle around the neck after or between each use</w:t>
      </w:r>
    </w:p>
    <w:p w14:paraId="3FE86456" w14:textId="77777777" w:rsidR="00EB61E4" w:rsidRPr="00D44257" w:rsidRDefault="00EB61E4" w:rsidP="00D44257">
      <w:pPr>
        <w:pStyle w:val="NoSpacing"/>
        <w:numPr>
          <w:ilvl w:val="0"/>
          <w:numId w:val="31"/>
        </w:numPr>
        <w:rPr>
          <w:rFonts w:ascii="Candara" w:eastAsia="Times New Roman" w:hAnsi="Candara" w:cstheme="minorHAnsi"/>
          <w:sz w:val="20"/>
          <w:szCs w:val="20"/>
          <w:lang w:eastAsia="en-GB"/>
        </w:rPr>
      </w:pPr>
      <w:r w:rsidRPr="00D44257">
        <w:rPr>
          <w:rFonts w:ascii="Candara" w:eastAsia="Times New Roman" w:hAnsi="Candara" w:cstheme="minorHAnsi"/>
          <w:sz w:val="20"/>
          <w:szCs w:val="20"/>
          <w:lang w:eastAsia="en-GB"/>
        </w:rPr>
        <w:t>not be touched once put on</w:t>
      </w:r>
    </w:p>
    <w:p w14:paraId="515E1ABF" w14:textId="77777777" w:rsidR="00EB61E4" w:rsidRPr="00D44257" w:rsidRDefault="00EB61E4" w:rsidP="00D44257">
      <w:pPr>
        <w:pStyle w:val="NoSpacing"/>
        <w:numPr>
          <w:ilvl w:val="0"/>
          <w:numId w:val="31"/>
        </w:numPr>
        <w:rPr>
          <w:rFonts w:ascii="Candara" w:eastAsia="Times New Roman" w:hAnsi="Candara" w:cstheme="minorHAnsi"/>
          <w:sz w:val="20"/>
          <w:szCs w:val="20"/>
          <w:lang w:eastAsia="en-GB"/>
        </w:rPr>
      </w:pPr>
      <w:r w:rsidRPr="00D44257">
        <w:rPr>
          <w:rFonts w:ascii="Candara" w:eastAsia="Times New Roman" w:hAnsi="Candara" w:cstheme="minorHAnsi"/>
          <w:sz w:val="20"/>
          <w:szCs w:val="20"/>
          <w:lang w:eastAsia="en-GB"/>
        </w:rPr>
        <w:t>be changed when they become moist or damaged</w:t>
      </w:r>
    </w:p>
    <w:p w14:paraId="7BD28C83" w14:textId="77777777" w:rsidR="00D44257" w:rsidRDefault="00EB61E4" w:rsidP="00D44257">
      <w:pPr>
        <w:pStyle w:val="NoSpacing"/>
        <w:numPr>
          <w:ilvl w:val="0"/>
          <w:numId w:val="31"/>
        </w:numPr>
        <w:rPr>
          <w:rFonts w:ascii="Candara" w:eastAsia="Times New Roman" w:hAnsi="Candara" w:cstheme="minorHAnsi"/>
          <w:sz w:val="20"/>
          <w:szCs w:val="20"/>
          <w:lang w:eastAsia="en-GB"/>
        </w:rPr>
      </w:pPr>
      <w:r w:rsidRPr="00D44257">
        <w:rPr>
          <w:rFonts w:ascii="Candara" w:eastAsia="Times New Roman" w:hAnsi="Candara" w:cstheme="minorHAnsi"/>
          <w:sz w:val="20"/>
          <w:szCs w:val="20"/>
          <w:lang w:eastAsia="en-GB"/>
        </w:rPr>
        <w:t>be worn once and then discarded – hand hygiene must be performed after disposal</w:t>
      </w:r>
    </w:p>
    <w:p w14:paraId="69EE39A1" w14:textId="77777777" w:rsidR="00D44257" w:rsidRDefault="00D44257" w:rsidP="00D44257">
      <w:pPr>
        <w:pStyle w:val="NoSpacing"/>
        <w:ind w:left="720"/>
        <w:rPr>
          <w:rFonts w:ascii="Candara" w:eastAsia="Times New Roman" w:hAnsi="Candara" w:cstheme="minorHAnsi"/>
          <w:sz w:val="20"/>
          <w:szCs w:val="20"/>
          <w:lang w:eastAsia="en-GB"/>
        </w:rPr>
      </w:pPr>
    </w:p>
    <w:p w14:paraId="75A377AA" w14:textId="576572B4" w:rsidR="00EB61E4" w:rsidRDefault="00D44257" w:rsidP="00D44257">
      <w:pPr>
        <w:pStyle w:val="NoSpacing"/>
        <w:rPr>
          <w:rFonts w:ascii="Candara" w:eastAsia="Times New Roman" w:hAnsi="Candara" w:cs="Times New Roman"/>
          <w:b/>
          <w:bCs/>
          <w:color w:val="0B0C0C"/>
          <w:sz w:val="20"/>
          <w:szCs w:val="20"/>
          <w:lang w:eastAsia="en-GB"/>
        </w:rPr>
      </w:pPr>
      <w:r w:rsidRPr="00D44257">
        <w:rPr>
          <w:rFonts w:ascii="Candara" w:eastAsia="Times New Roman" w:hAnsi="Candara" w:cs="Times New Roman"/>
          <w:b/>
          <w:bCs/>
          <w:color w:val="0B0C0C"/>
          <w:sz w:val="20"/>
          <w:szCs w:val="20"/>
          <w:lang w:eastAsia="en-GB"/>
        </w:rPr>
        <w:t>E</w:t>
      </w:r>
      <w:r w:rsidR="00EB61E4" w:rsidRPr="00D44257">
        <w:rPr>
          <w:rFonts w:ascii="Candara" w:eastAsia="Times New Roman" w:hAnsi="Candara" w:cs="Times New Roman"/>
          <w:b/>
          <w:bCs/>
          <w:color w:val="0B0C0C"/>
          <w:sz w:val="20"/>
          <w:szCs w:val="20"/>
          <w:lang w:eastAsia="en-GB"/>
        </w:rPr>
        <w:t>ye and face protection</w:t>
      </w:r>
    </w:p>
    <w:p w14:paraId="4E74ABD2" w14:textId="77777777" w:rsidR="00D44257" w:rsidRPr="00D44257" w:rsidRDefault="00D44257" w:rsidP="00D44257">
      <w:pPr>
        <w:pStyle w:val="NoSpacing"/>
        <w:rPr>
          <w:rFonts w:ascii="Candara" w:eastAsia="Times New Roman" w:hAnsi="Candara" w:cstheme="minorHAnsi"/>
          <w:sz w:val="20"/>
          <w:szCs w:val="20"/>
          <w:lang w:eastAsia="en-GB"/>
        </w:rPr>
      </w:pPr>
    </w:p>
    <w:p w14:paraId="1B32A23B" w14:textId="77777777" w:rsidR="00EB61E4" w:rsidRPr="00D44257" w:rsidRDefault="00EB61E4" w:rsidP="00D44257">
      <w:pPr>
        <w:pStyle w:val="NoSpacing"/>
        <w:rPr>
          <w:rFonts w:ascii="Candara" w:hAnsi="Candara"/>
          <w:sz w:val="20"/>
          <w:szCs w:val="20"/>
          <w:lang w:eastAsia="en-GB"/>
        </w:rPr>
      </w:pPr>
      <w:r w:rsidRPr="00D44257">
        <w:rPr>
          <w:rFonts w:ascii="Candara" w:hAnsi="Candara"/>
          <w:sz w:val="20"/>
          <w:szCs w:val="20"/>
          <w:lang w:eastAsia="en-GB"/>
        </w:rPr>
        <w:t>Eye and face protection provides protection against contamination to the eyes from respiratory droplets, aerosols arising from AGPs and from splashing of secretions (including respiratory secretions), blood, body fluids or excretions.</w:t>
      </w:r>
    </w:p>
    <w:p w14:paraId="00867373" w14:textId="77777777" w:rsidR="00EB61E4" w:rsidRPr="00D44257" w:rsidRDefault="00EB61E4" w:rsidP="00D44257">
      <w:pPr>
        <w:pStyle w:val="NoSpacing"/>
        <w:rPr>
          <w:rFonts w:ascii="Candara" w:hAnsi="Candara"/>
          <w:sz w:val="20"/>
          <w:szCs w:val="20"/>
          <w:lang w:eastAsia="en-GB"/>
        </w:rPr>
      </w:pPr>
      <w:r w:rsidRPr="00D44257">
        <w:rPr>
          <w:rFonts w:ascii="Candara" w:hAnsi="Candara"/>
          <w:sz w:val="20"/>
          <w:szCs w:val="20"/>
          <w:lang w:eastAsia="en-GB"/>
        </w:rPr>
        <w:t>Eye and face protection can be achieved by the use of any one of the following:</w:t>
      </w:r>
    </w:p>
    <w:p w14:paraId="4107B73A" w14:textId="77777777" w:rsidR="00EB61E4" w:rsidRPr="00D44257" w:rsidRDefault="00EB61E4" w:rsidP="00D44257">
      <w:pPr>
        <w:pStyle w:val="NoSpacing"/>
        <w:numPr>
          <w:ilvl w:val="0"/>
          <w:numId w:val="32"/>
        </w:numPr>
        <w:rPr>
          <w:rFonts w:ascii="Candara" w:hAnsi="Candara"/>
          <w:sz w:val="20"/>
          <w:szCs w:val="20"/>
          <w:lang w:eastAsia="en-GB"/>
        </w:rPr>
      </w:pPr>
      <w:r w:rsidRPr="00D44257">
        <w:rPr>
          <w:rFonts w:ascii="Candara" w:hAnsi="Candara"/>
          <w:sz w:val="20"/>
          <w:szCs w:val="20"/>
          <w:lang w:eastAsia="en-GB"/>
        </w:rPr>
        <w:t>surgical mask with integrated visor</w:t>
      </w:r>
    </w:p>
    <w:p w14:paraId="600D0B9A" w14:textId="77777777" w:rsidR="00EB61E4" w:rsidRPr="00D44257" w:rsidRDefault="00EB61E4" w:rsidP="00D44257">
      <w:pPr>
        <w:pStyle w:val="NoSpacing"/>
        <w:numPr>
          <w:ilvl w:val="0"/>
          <w:numId w:val="32"/>
        </w:numPr>
        <w:rPr>
          <w:rFonts w:ascii="Candara" w:hAnsi="Candara"/>
          <w:sz w:val="20"/>
          <w:szCs w:val="20"/>
          <w:lang w:eastAsia="en-GB"/>
        </w:rPr>
      </w:pPr>
      <w:r w:rsidRPr="00D44257">
        <w:rPr>
          <w:rFonts w:ascii="Candara" w:hAnsi="Candara"/>
          <w:sz w:val="20"/>
          <w:szCs w:val="20"/>
          <w:lang w:eastAsia="en-GB"/>
        </w:rPr>
        <w:t>full face shield or visor</w:t>
      </w:r>
    </w:p>
    <w:p w14:paraId="6F830EF3" w14:textId="77777777" w:rsidR="00EB61E4" w:rsidRDefault="00EB61E4" w:rsidP="00D44257">
      <w:pPr>
        <w:pStyle w:val="NoSpacing"/>
        <w:numPr>
          <w:ilvl w:val="0"/>
          <w:numId w:val="32"/>
        </w:numPr>
        <w:rPr>
          <w:rFonts w:ascii="Candara" w:hAnsi="Candara"/>
          <w:sz w:val="20"/>
          <w:szCs w:val="20"/>
          <w:lang w:eastAsia="en-GB"/>
        </w:rPr>
      </w:pPr>
      <w:r w:rsidRPr="00D44257">
        <w:rPr>
          <w:rFonts w:ascii="Candara" w:hAnsi="Candara"/>
          <w:sz w:val="20"/>
          <w:szCs w:val="20"/>
          <w:lang w:eastAsia="en-GB"/>
        </w:rPr>
        <w:t>polycarbonate safety spectacles or equivalent</w:t>
      </w:r>
    </w:p>
    <w:p w14:paraId="6CF065A9" w14:textId="77777777" w:rsidR="00D44257" w:rsidRPr="00D44257" w:rsidRDefault="00D44257" w:rsidP="00D44257">
      <w:pPr>
        <w:pStyle w:val="NoSpacing"/>
        <w:rPr>
          <w:rFonts w:ascii="Candara" w:hAnsi="Candara"/>
          <w:sz w:val="20"/>
          <w:szCs w:val="20"/>
          <w:lang w:eastAsia="en-GB"/>
        </w:rPr>
      </w:pPr>
    </w:p>
    <w:p w14:paraId="0FBE2B45" w14:textId="77777777" w:rsidR="00D44257" w:rsidRDefault="00EB61E4" w:rsidP="00D44257">
      <w:pPr>
        <w:pStyle w:val="NoSpacing"/>
        <w:rPr>
          <w:rFonts w:ascii="Candara" w:hAnsi="Candara"/>
          <w:sz w:val="20"/>
          <w:szCs w:val="20"/>
          <w:lang w:eastAsia="en-GB"/>
        </w:rPr>
      </w:pPr>
      <w:r w:rsidRPr="00D44257">
        <w:rPr>
          <w:rFonts w:ascii="Candara" w:hAnsi="Candara"/>
          <w:sz w:val="20"/>
          <w:szCs w:val="20"/>
          <w:lang w:eastAsia="en-GB"/>
        </w:rPr>
        <w:t>Regular corrective spectacles are not cons</w:t>
      </w:r>
      <w:r w:rsidR="00D44257">
        <w:rPr>
          <w:rFonts w:ascii="Candara" w:hAnsi="Candara"/>
          <w:sz w:val="20"/>
          <w:szCs w:val="20"/>
          <w:lang w:eastAsia="en-GB"/>
        </w:rPr>
        <w:t>idered adequate eye protection.</w:t>
      </w:r>
    </w:p>
    <w:p w14:paraId="33E8B83B" w14:textId="77777777" w:rsidR="00D44257" w:rsidRDefault="00D44257" w:rsidP="00D44257">
      <w:pPr>
        <w:pStyle w:val="NoSpacing"/>
        <w:rPr>
          <w:rFonts w:ascii="Candara" w:hAnsi="Candara"/>
          <w:sz w:val="20"/>
          <w:szCs w:val="20"/>
          <w:lang w:eastAsia="en-GB"/>
        </w:rPr>
      </w:pPr>
    </w:p>
    <w:p w14:paraId="2AA18AAD" w14:textId="0D8EA1FA" w:rsidR="00D44257" w:rsidRDefault="00D44257" w:rsidP="00D44257">
      <w:pPr>
        <w:pStyle w:val="NoSpacing"/>
        <w:rPr>
          <w:rFonts w:ascii="Candara" w:hAnsi="Candara"/>
          <w:b/>
          <w:sz w:val="20"/>
          <w:szCs w:val="20"/>
        </w:rPr>
      </w:pPr>
      <w:r w:rsidRPr="00D44257">
        <w:rPr>
          <w:rFonts w:ascii="Candara" w:hAnsi="Candara"/>
          <w:b/>
          <w:sz w:val="20"/>
          <w:szCs w:val="20"/>
        </w:rPr>
        <w:t>Disposable aprons and gowns</w:t>
      </w:r>
    </w:p>
    <w:p w14:paraId="7E6A1226" w14:textId="77777777" w:rsidR="00D44257" w:rsidRPr="00D44257" w:rsidRDefault="00D44257" w:rsidP="00D44257">
      <w:pPr>
        <w:pStyle w:val="NoSpacing"/>
        <w:rPr>
          <w:rFonts w:ascii="Candara" w:hAnsi="Candara"/>
          <w:b/>
          <w:sz w:val="20"/>
          <w:szCs w:val="20"/>
          <w:lang w:eastAsia="en-GB"/>
        </w:rPr>
      </w:pPr>
    </w:p>
    <w:p w14:paraId="34129EDA" w14:textId="77777777" w:rsidR="00D44257" w:rsidRDefault="00D44257" w:rsidP="00D44257">
      <w:pPr>
        <w:pStyle w:val="NoSpacing"/>
        <w:rPr>
          <w:rFonts w:ascii="Candara" w:hAnsi="Candara"/>
          <w:sz w:val="20"/>
          <w:szCs w:val="20"/>
        </w:rPr>
      </w:pPr>
      <w:r w:rsidRPr="00D44257">
        <w:rPr>
          <w:rFonts w:ascii="Candara" w:hAnsi="Candara"/>
          <w:sz w:val="20"/>
          <w:szCs w:val="20"/>
        </w:rPr>
        <w:t>Disposable plastic aprons must be worn to protect staff uniform or clothes from contamination when providing direct patient care and during environmental and equipment decontamination.</w:t>
      </w:r>
    </w:p>
    <w:p w14:paraId="40D89B96" w14:textId="77777777" w:rsidR="00D44257" w:rsidRDefault="00D44257" w:rsidP="00D44257">
      <w:pPr>
        <w:pStyle w:val="NoSpacing"/>
        <w:rPr>
          <w:rFonts w:ascii="Candara" w:hAnsi="Candara"/>
          <w:sz w:val="20"/>
          <w:szCs w:val="20"/>
        </w:rPr>
      </w:pPr>
    </w:p>
    <w:p w14:paraId="61AA66EA" w14:textId="4964F35A" w:rsidR="00D44257" w:rsidRDefault="00D44257" w:rsidP="00D44257">
      <w:pPr>
        <w:pStyle w:val="NoSpacing"/>
        <w:rPr>
          <w:rFonts w:ascii="Candara" w:hAnsi="Candara"/>
          <w:b/>
          <w:sz w:val="20"/>
          <w:szCs w:val="20"/>
        </w:rPr>
      </w:pPr>
      <w:r w:rsidRPr="00D44257">
        <w:rPr>
          <w:rFonts w:ascii="Candara" w:hAnsi="Candara"/>
          <w:b/>
          <w:sz w:val="20"/>
          <w:szCs w:val="20"/>
        </w:rPr>
        <w:t>Disposable gloves</w:t>
      </w:r>
    </w:p>
    <w:p w14:paraId="6B1D8CF9" w14:textId="77777777" w:rsidR="00D44257" w:rsidRPr="00D44257" w:rsidRDefault="00D44257" w:rsidP="00D44257">
      <w:pPr>
        <w:pStyle w:val="NoSpacing"/>
        <w:rPr>
          <w:rFonts w:ascii="Candara" w:hAnsi="Candara"/>
          <w:b/>
          <w:sz w:val="20"/>
          <w:szCs w:val="20"/>
        </w:rPr>
      </w:pPr>
    </w:p>
    <w:p w14:paraId="613AFF5D" w14:textId="2F638341" w:rsidR="00D44257" w:rsidRPr="00D44257" w:rsidRDefault="00D44257" w:rsidP="00D44257">
      <w:pPr>
        <w:pStyle w:val="NoSpacing"/>
        <w:rPr>
          <w:rFonts w:ascii="Candara" w:hAnsi="Candara"/>
          <w:sz w:val="20"/>
          <w:szCs w:val="20"/>
        </w:rPr>
      </w:pPr>
      <w:r w:rsidRPr="00D44257">
        <w:rPr>
          <w:rFonts w:ascii="Candara" w:hAnsi="Candara"/>
          <w:sz w:val="20"/>
          <w:szCs w:val="20"/>
        </w:rPr>
        <w:t>Disposable gloves must be worn when providing direct patient care and when exposure to blood and or other body fluids is anticipated or likely, including during equipment and environmental decontamination. Disposable gloves are subject to single use and must be disposed of immediately after completion of a procedure or task and after each patient contact. Double gloving is not necessary.</w:t>
      </w:r>
    </w:p>
    <w:p w14:paraId="241F632B" w14:textId="77777777" w:rsidR="00EB61E4" w:rsidRDefault="00EB61E4" w:rsidP="00992300">
      <w:pPr>
        <w:tabs>
          <w:tab w:val="left" w:pos="7995"/>
        </w:tabs>
        <w:rPr>
          <w:rFonts w:ascii="Candara" w:hAnsi="Candara" w:cstheme="minorHAnsi"/>
          <w:sz w:val="20"/>
          <w:szCs w:val="20"/>
        </w:rPr>
      </w:pPr>
    </w:p>
    <w:p w14:paraId="40B5E808" w14:textId="77777777" w:rsidR="008E76ED" w:rsidRDefault="008E76ED" w:rsidP="00992300">
      <w:pPr>
        <w:tabs>
          <w:tab w:val="left" w:pos="7995"/>
        </w:tabs>
        <w:rPr>
          <w:rFonts w:ascii="Candara" w:hAnsi="Candara" w:cstheme="minorHAnsi"/>
          <w:sz w:val="20"/>
          <w:szCs w:val="20"/>
        </w:rPr>
      </w:pPr>
    </w:p>
    <w:p w14:paraId="694B8EA7" w14:textId="77777777" w:rsidR="008E76ED" w:rsidRDefault="008E76ED" w:rsidP="008E76ED">
      <w:pPr>
        <w:pStyle w:val="NoSpacing"/>
        <w:rPr>
          <w:rFonts w:ascii="Candara" w:hAnsi="Candara"/>
          <w:b/>
          <w:sz w:val="20"/>
          <w:szCs w:val="20"/>
        </w:rPr>
      </w:pPr>
      <w:r w:rsidRPr="008E76ED">
        <w:rPr>
          <w:rFonts w:ascii="Candara" w:hAnsi="Candara"/>
          <w:b/>
          <w:sz w:val="20"/>
          <w:szCs w:val="20"/>
        </w:rPr>
        <w:lastRenderedPageBreak/>
        <w:t xml:space="preserve">Sessional use of PPE </w:t>
      </w:r>
    </w:p>
    <w:p w14:paraId="0F74DC10" w14:textId="77777777" w:rsidR="008E76ED" w:rsidRPr="008E76ED" w:rsidRDefault="008E76ED" w:rsidP="008E76ED">
      <w:pPr>
        <w:pStyle w:val="NoSpacing"/>
        <w:rPr>
          <w:rFonts w:ascii="Candara" w:hAnsi="Candara"/>
          <w:b/>
          <w:sz w:val="20"/>
          <w:szCs w:val="20"/>
        </w:rPr>
      </w:pPr>
    </w:p>
    <w:p w14:paraId="12AC989A" w14:textId="14ECBB8F" w:rsidR="008E76ED" w:rsidRDefault="008E76ED" w:rsidP="008E76ED">
      <w:pPr>
        <w:pStyle w:val="NoSpacing"/>
        <w:rPr>
          <w:rFonts w:ascii="Candara" w:hAnsi="Candara"/>
          <w:sz w:val="20"/>
          <w:szCs w:val="20"/>
        </w:rPr>
      </w:pPr>
      <w:r w:rsidRPr="008E76ED">
        <w:rPr>
          <w:rFonts w:ascii="Candara" w:hAnsi="Candara"/>
          <w:sz w:val="20"/>
          <w:szCs w:val="20"/>
        </w:rPr>
        <w:t>Aprons and gloves are subject to single use as per Standard Infection Control Precautions (SICPs), with disposal and hand hygiene after each patient contact. Respirators, fluid-resistant (Type IIR) surgical masks (FRSM), eye protection and disposable fluid repellent coveralls or long-sleeved disposable fluid repellent gowns can be subject to single sessional use.</w:t>
      </w:r>
    </w:p>
    <w:p w14:paraId="112B0FDB" w14:textId="77777777" w:rsidR="008E76ED" w:rsidRPr="008E76ED" w:rsidRDefault="008E76ED" w:rsidP="008E76ED">
      <w:pPr>
        <w:pStyle w:val="NoSpacing"/>
        <w:rPr>
          <w:rFonts w:ascii="Candara" w:hAnsi="Candara"/>
          <w:sz w:val="20"/>
          <w:szCs w:val="20"/>
        </w:rPr>
      </w:pPr>
    </w:p>
    <w:p w14:paraId="0267100F" w14:textId="77777777" w:rsidR="008E76ED" w:rsidRDefault="008E76ED" w:rsidP="008E76ED">
      <w:pPr>
        <w:pStyle w:val="NoSpacing"/>
        <w:rPr>
          <w:rFonts w:ascii="Candara" w:hAnsi="Candara"/>
          <w:sz w:val="20"/>
          <w:szCs w:val="20"/>
        </w:rPr>
      </w:pPr>
      <w:r w:rsidRPr="008E76ED">
        <w:rPr>
          <w:rFonts w:ascii="Candara" w:hAnsi="Candara"/>
          <w:sz w:val="20"/>
          <w:szCs w:val="20"/>
        </w:rPr>
        <w:t>A single session refers to a period of time where a health and social care worker is undertaking duties in a specific clinical care setting or exposure environment. For example, a session might comprise a ward round, or taking observations of several patients in a cohort bay or ward. A session ends when the health and social care worker leaves the clinical care setting or exposure environment. Once the PPE has been removed it should be disposed of safely. The duration of a single session will vary depending on the clinical activity being undertaken.</w:t>
      </w:r>
    </w:p>
    <w:p w14:paraId="3C0C0752" w14:textId="77777777" w:rsidR="008E76ED" w:rsidRPr="008E76ED" w:rsidRDefault="008E76ED" w:rsidP="008E76ED">
      <w:pPr>
        <w:pStyle w:val="NoSpacing"/>
        <w:rPr>
          <w:rFonts w:ascii="Candara" w:hAnsi="Candara"/>
          <w:sz w:val="20"/>
          <w:szCs w:val="20"/>
        </w:rPr>
      </w:pPr>
    </w:p>
    <w:p w14:paraId="46DFC732" w14:textId="77777777" w:rsidR="008E76ED" w:rsidRDefault="008E76ED" w:rsidP="008E76ED">
      <w:pPr>
        <w:pStyle w:val="NoSpacing"/>
        <w:rPr>
          <w:rFonts w:ascii="Candara" w:hAnsi="Candara"/>
          <w:sz w:val="20"/>
          <w:szCs w:val="20"/>
        </w:rPr>
      </w:pPr>
      <w:r w:rsidRPr="008E76ED">
        <w:rPr>
          <w:rFonts w:ascii="Candara" w:hAnsi="Candara"/>
          <w:sz w:val="20"/>
          <w:szCs w:val="20"/>
        </w:rPr>
        <w:t>While generally considered good practice, there is no evidence to show that discarding disposable respirators, facemasks or eye protection in between each patient reduces the risk of infection transmission to the health and social care worker or the patient. Indeed, frequent handling of this equipment to discard and replace it could theoretically increase risk of exposure in high demand environments, for example, by leading to increasing face touching during removal. The rationale for recommending sessional use in certain circumstances is therefore to reduce risk of inadvertent indirect transmission, as well as to facilitate delivery of efficient clinical care.</w:t>
      </w:r>
    </w:p>
    <w:p w14:paraId="3481A88F" w14:textId="77777777" w:rsidR="008E76ED" w:rsidRPr="008E76ED" w:rsidRDefault="008E76ED" w:rsidP="008E76ED">
      <w:pPr>
        <w:pStyle w:val="NoSpacing"/>
        <w:rPr>
          <w:rFonts w:ascii="Candara" w:hAnsi="Candara"/>
          <w:sz w:val="20"/>
          <w:szCs w:val="20"/>
        </w:rPr>
      </w:pPr>
    </w:p>
    <w:p w14:paraId="11E9A867" w14:textId="77777777" w:rsidR="008E76ED" w:rsidRPr="008E76ED" w:rsidRDefault="008E76ED" w:rsidP="008E76ED">
      <w:pPr>
        <w:pStyle w:val="NoSpacing"/>
        <w:rPr>
          <w:rFonts w:ascii="Candara" w:hAnsi="Candara"/>
          <w:sz w:val="20"/>
          <w:szCs w:val="20"/>
        </w:rPr>
      </w:pPr>
      <w:r w:rsidRPr="008E76ED">
        <w:rPr>
          <w:rFonts w:ascii="Candara" w:hAnsi="Candara"/>
          <w:sz w:val="20"/>
          <w:szCs w:val="20"/>
        </w:rPr>
        <w:t xml:space="preserve">PPE should not be subject to continued use if damaged, soiled, compromised, uncomfortable or in other circumstances outlined in </w:t>
      </w:r>
      <w:hyperlink r:id="rId10" w:anchor="section-10" w:history="1">
        <w:r w:rsidRPr="008E76ED">
          <w:rPr>
            <w:rStyle w:val="Hyperlink"/>
            <w:rFonts w:ascii="Candara" w:hAnsi="Candara"/>
            <w:color w:val="1D70B8"/>
            <w:sz w:val="20"/>
            <w:szCs w:val="20"/>
            <w:bdr w:val="none" w:sz="0" w:space="0" w:color="auto" w:frame="1"/>
          </w:rPr>
          <w:t>section 10</w:t>
        </w:r>
      </w:hyperlink>
      <w:r w:rsidRPr="008E76ED">
        <w:rPr>
          <w:rFonts w:ascii="Candara" w:hAnsi="Candara"/>
          <w:sz w:val="20"/>
          <w:szCs w:val="20"/>
        </w:rPr>
        <w:t>, and a session should be ended. While the duration of a session is not specified here, the duration of use of PPE items should not exceed manufacturer instructions. Appropriateness of single versus sessional use is dependent on the nature of the task or activity being undertaken and the local context.</w:t>
      </w:r>
    </w:p>
    <w:p w14:paraId="4BEE3CBA" w14:textId="77777777" w:rsidR="008E76ED" w:rsidRPr="008E76ED" w:rsidRDefault="008E76ED" w:rsidP="008E76ED">
      <w:pPr>
        <w:pStyle w:val="NoSpacing"/>
        <w:rPr>
          <w:rFonts w:ascii="Candara" w:hAnsi="Candara"/>
          <w:sz w:val="20"/>
          <w:szCs w:val="20"/>
        </w:rPr>
      </w:pPr>
    </w:p>
    <w:p w14:paraId="0D9C8616" w14:textId="4256A040" w:rsidR="008E76ED" w:rsidRPr="008E76ED" w:rsidRDefault="008E76ED" w:rsidP="008E76ED">
      <w:pPr>
        <w:pStyle w:val="NoSpacing"/>
        <w:rPr>
          <w:rFonts w:ascii="Candara" w:hAnsi="Candara"/>
          <w:sz w:val="20"/>
          <w:szCs w:val="20"/>
        </w:rPr>
      </w:pPr>
      <w:r w:rsidRPr="008E76ED">
        <w:rPr>
          <w:rFonts w:ascii="Candara" w:hAnsi="Candara"/>
          <w:sz w:val="20"/>
          <w:szCs w:val="20"/>
        </w:rPr>
        <w:t>In the context of Old Park School, sessional use is defined as:</w:t>
      </w:r>
    </w:p>
    <w:p w14:paraId="4B32ED5F" w14:textId="6F036D84" w:rsidR="008E76ED" w:rsidRPr="008E76ED" w:rsidRDefault="008E76ED" w:rsidP="008E76ED">
      <w:pPr>
        <w:pStyle w:val="NoSpacing"/>
        <w:numPr>
          <w:ilvl w:val="0"/>
          <w:numId w:val="34"/>
        </w:numPr>
        <w:rPr>
          <w:rFonts w:ascii="Candara" w:hAnsi="Candara"/>
          <w:sz w:val="20"/>
          <w:szCs w:val="20"/>
        </w:rPr>
      </w:pPr>
      <w:r w:rsidRPr="008E76ED">
        <w:rPr>
          <w:rFonts w:ascii="Candara" w:hAnsi="Candara"/>
          <w:sz w:val="20"/>
          <w:szCs w:val="20"/>
        </w:rPr>
        <w:t>Morning in class, not exiting the room (PPE should be changed after staff lunch)</w:t>
      </w:r>
    </w:p>
    <w:p w14:paraId="5A276F3A" w14:textId="44ACD028" w:rsidR="008E76ED" w:rsidRPr="008E76ED" w:rsidRDefault="008E76ED" w:rsidP="008E76ED">
      <w:pPr>
        <w:pStyle w:val="NoSpacing"/>
        <w:numPr>
          <w:ilvl w:val="0"/>
          <w:numId w:val="34"/>
        </w:numPr>
        <w:rPr>
          <w:rFonts w:ascii="Candara" w:hAnsi="Candara"/>
          <w:sz w:val="20"/>
          <w:szCs w:val="20"/>
        </w:rPr>
      </w:pPr>
      <w:r w:rsidRPr="008E76ED">
        <w:rPr>
          <w:rFonts w:ascii="Candara" w:hAnsi="Candara"/>
          <w:sz w:val="20"/>
          <w:szCs w:val="20"/>
        </w:rPr>
        <w:t>Afternoon in class, not exiting the room</w:t>
      </w:r>
    </w:p>
    <w:p w14:paraId="5AC14CD1" w14:textId="34BA6D64" w:rsidR="008E76ED" w:rsidRPr="008E76ED" w:rsidRDefault="008E76ED" w:rsidP="008E76ED">
      <w:pPr>
        <w:pStyle w:val="NoSpacing"/>
        <w:numPr>
          <w:ilvl w:val="0"/>
          <w:numId w:val="34"/>
        </w:numPr>
        <w:rPr>
          <w:rFonts w:ascii="Candara" w:hAnsi="Candara"/>
          <w:sz w:val="20"/>
          <w:szCs w:val="20"/>
        </w:rPr>
      </w:pPr>
      <w:r w:rsidRPr="008E76ED">
        <w:rPr>
          <w:rFonts w:ascii="Candara" w:hAnsi="Candara"/>
          <w:sz w:val="20"/>
          <w:szCs w:val="20"/>
        </w:rPr>
        <w:t>Exiting the room to carry out intimate care</w:t>
      </w:r>
    </w:p>
    <w:p w14:paraId="718D5923" w14:textId="56A17B0A" w:rsidR="008E76ED" w:rsidRPr="008E76ED" w:rsidRDefault="008E76ED" w:rsidP="008E76ED">
      <w:pPr>
        <w:pStyle w:val="NoSpacing"/>
        <w:numPr>
          <w:ilvl w:val="0"/>
          <w:numId w:val="34"/>
        </w:numPr>
        <w:rPr>
          <w:rFonts w:ascii="Candara" w:hAnsi="Candara"/>
          <w:sz w:val="20"/>
          <w:szCs w:val="20"/>
        </w:rPr>
      </w:pPr>
      <w:r w:rsidRPr="008E76ED">
        <w:rPr>
          <w:rFonts w:ascii="Candara" w:hAnsi="Candara"/>
          <w:sz w:val="20"/>
          <w:szCs w:val="20"/>
        </w:rPr>
        <w:t>Exiting the room for other reason</w:t>
      </w:r>
    </w:p>
    <w:p w14:paraId="38497382" w14:textId="77777777" w:rsidR="008E76ED" w:rsidRDefault="008E76ED" w:rsidP="00992300">
      <w:pPr>
        <w:tabs>
          <w:tab w:val="left" w:pos="7995"/>
        </w:tabs>
        <w:rPr>
          <w:rFonts w:ascii="Candara" w:hAnsi="Candara" w:cstheme="minorHAnsi"/>
          <w:sz w:val="20"/>
          <w:szCs w:val="20"/>
        </w:rPr>
      </w:pPr>
    </w:p>
    <w:p w14:paraId="23568EA4" w14:textId="77777777" w:rsidR="00EB61E4" w:rsidRDefault="00EB61E4" w:rsidP="00992300">
      <w:pPr>
        <w:tabs>
          <w:tab w:val="left" w:pos="7995"/>
        </w:tabs>
        <w:rPr>
          <w:rFonts w:ascii="Candara" w:hAnsi="Candara" w:cstheme="minorHAnsi"/>
          <w:sz w:val="20"/>
          <w:szCs w:val="20"/>
        </w:rPr>
      </w:pPr>
    </w:p>
    <w:p w14:paraId="6D2C52A2" w14:textId="77777777" w:rsidR="008E76ED" w:rsidRDefault="008E76ED" w:rsidP="00992300">
      <w:pPr>
        <w:tabs>
          <w:tab w:val="left" w:pos="7995"/>
        </w:tabs>
        <w:rPr>
          <w:rFonts w:ascii="Candara" w:hAnsi="Candara" w:cstheme="minorHAnsi"/>
          <w:sz w:val="20"/>
          <w:szCs w:val="20"/>
        </w:rPr>
      </w:pPr>
    </w:p>
    <w:p w14:paraId="586B0524" w14:textId="77777777" w:rsidR="008E76ED" w:rsidRDefault="008E76ED" w:rsidP="00992300">
      <w:pPr>
        <w:tabs>
          <w:tab w:val="left" w:pos="7995"/>
        </w:tabs>
        <w:rPr>
          <w:rFonts w:ascii="Candara" w:hAnsi="Candara" w:cstheme="minorHAnsi"/>
          <w:sz w:val="20"/>
          <w:szCs w:val="20"/>
        </w:rPr>
      </w:pPr>
    </w:p>
    <w:p w14:paraId="1CB10C53" w14:textId="77777777" w:rsidR="008E76ED" w:rsidRDefault="008E76ED" w:rsidP="00992300">
      <w:pPr>
        <w:tabs>
          <w:tab w:val="left" w:pos="7995"/>
        </w:tabs>
        <w:rPr>
          <w:rFonts w:ascii="Candara" w:hAnsi="Candara" w:cstheme="minorHAnsi"/>
          <w:sz w:val="20"/>
          <w:szCs w:val="20"/>
        </w:rPr>
      </w:pPr>
    </w:p>
    <w:p w14:paraId="4F328240" w14:textId="77777777" w:rsidR="008E76ED" w:rsidRDefault="008E76ED" w:rsidP="00992300">
      <w:pPr>
        <w:tabs>
          <w:tab w:val="left" w:pos="7995"/>
        </w:tabs>
        <w:rPr>
          <w:rFonts w:ascii="Candara" w:hAnsi="Candara" w:cstheme="minorHAnsi"/>
          <w:sz w:val="20"/>
          <w:szCs w:val="20"/>
        </w:rPr>
      </w:pPr>
    </w:p>
    <w:p w14:paraId="5FBBB0A2" w14:textId="77777777" w:rsidR="008E76ED" w:rsidRDefault="008E76ED" w:rsidP="00992300">
      <w:pPr>
        <w:tabs>
          <w:tab w:val="left" w:pos="7995"/>
        </w:tabs>
        <w:rPr>
          <w:rFonts w:ascii="Candara" w:hAnsi="Candara" w:cstheme="minorHAnsi"/>
          <w:sz w:val="20"/>
          <w:szCs w:val="20"/>
        </w:rPr>
      </w:pPr>
    </w:p>
    <w:p w14:paraId="3E741975" w14:textId="77777777" w:rsidR="008E76ED" w:rsidRDefault="008E76ED" w:rsidP="00992300">
      <w:pPr>
        <w:tabs>
          <w:tab w:val="left" w:pos="7995"/>
        </w:tabs>
        <w:rPr>
          <w:rFonts w:ascii="Candara" w:hAnsi="Candara" w:cstheme="minorHAnsi"/>
          <w:sz w:val="20"/>
          <w:szCs w:val="20"/>
        </w:rPr>
      </w:pPr>
    </w:p>
    <w:p w14:paraId="7DD07768" w14:textId="77777777" w:rsidR="00F84C55" w:rsidRDefault="00F84C55" w:rsidP="00992300">
      <w:pPr>
        <w:tabs>
          <w:tab w:val="left" w:pos="7995"/>
        </w:tabs>
        <w:rPr>
          <w:rFonts w:ascii="Candara" w:hAnsi="Candara" w:cstheme="minorHAnsi"/>
          <w:sz w:val="20"/>
          <w:szCs w:val="20"/>
        </w:rPr>
      </w:pPr>
    </w:p>
    <w:p w14:paraId="5E85BA0D" w14:textId="77777777" w:rsidR="008E76ED" w:rsidRPr="00EB61E4" w:rsidRDefault="008E76ED" w:rsidP="00992300">
      <w:pPr>
        <w:tabs>
          <w:tab w:val="left" w:pos="7995"/>
        </w:tabs>
        <w:rPr>
          <w:rFonts w:ascii="Candara" w:hAnsi="Candara" w:cstheme="minorHAnsi"/>
          <w:sz w:val="20"/>
          <w:szCs w:val="20"/>
        </w:rPr>
      </w:pPr>
    </w:p>
    <w:p w14:paraId="3B1EB03F" w14:textId="058F379F" w:rsidR="00A76E68" w:rsidRDefault="003828A4" w:rsidP="00992300">
      <w:pPr>
        <w:tabs>
          <w:tab w:val="left" w:pos="7995"/>
        </w:tabs>
        <w:rPr>
          <w:rFonts w:ascii="Candara" w:hAnsi="Candara"/>
          <w:b/>
          <w:sz w:val="20"/>
          <w:szCs w:val="20"/>
        </w:rPr>
      </w:pPr>
      <w:r w:rsidRPr="003828A4">
        <w:rPr>
          <w:rFonts w:ascii="Candara" w:hAnsi="Candara"/>
          <w:b/>
          <w:sz w:val="20"/>
          <w:szCs w:val="20"/>
        </w:rPr>
        <w:lastRenderedPageBreak/>
        <w:t>Donning and Doffing PPE Guidance</w:t>
      </w:r>
    </w:p>
    <w:p w14:paraId="59A89E3A" w14:textId="77777777" w:rsidR="003828A4" w:rsidRDefault="003828A4" w:rsidP="003828A4">
      <w:pPr>
        <w:tabs>
          <w:tab w:val="left" w:pos="7995"/>
        </w:tabs>
        <w:rPr>
          <w:rFonts w:ascii="Candara" w:hAnsi="Candara"/>
          <w:sz w:val="20"/>
          <w:szCs w:val="20"/>
        </w:rPr>
      </w:pPr>
      <w:r w:rsidRPr="006F235C">
        <w:rPr>
          <w:rFonts w:ascii="Candara" w:hAnsi="Candara" w:cstheme="minorHAnsi"/>
          <w:sz w:val="20"/>
          <w:szCs w:val="20"/>
        </w:rPr>
        <w:t xml:space="preserve">Old Park School staff have been directed by Dudley LA Health and Safety team to watch the following video - </w:t>
      </w:r>
      <w:hyperlink r:id="rId11" w:history="1">
        <w:r w:rsidRPr="006F235C">
          <w:rPr>
            <w:rStyle w:val="Hyperlink"/>
            <w:rFonts w:ascii="Candara" w:hAnsi="Candara"/>
            <w:sz w:val="20"/>
            <w:szCs w:val="20"/>
          </w:rPr>
          <w:t>https://www.youtube.com/watch?v=-GncQ_ed-9w&amp;feature=youtu.be</w:t>
        </w:r>
      </w:hyperlink>
    </w:p>
    <w:p w14:paraId="34CAED3D" w14:textId="116B1486" w:rsidR="003828A4" w:rsidRDefault="003828A4" w:rsidP="003828A4">
      <w:pPr>
        <w:tabs>
          <w:tab w:val="left" w:pos="7995"/>
        </w:tabs>
        <w:rPr>
          <w:rStyle w:val="Hyperlink"/>
          <w:rFonts w:ascii="Candara" w:hAnsi="Candara"/>
          <w:sz w:val="20"/>
          <w:szCs w:val="20"/>
        </w:rPr>
      </w:pPr>
      <w:r>
        <w:rPr>
          <w:rFonts w:ascii="Candara" w:hAnsi="Candara"/>
          <w:sz w:val="20"/>
          <w:szCs w:val="20"/>
        </w:rPr>
        <w:t>Old Park School have sought the following additional onlin</w:t>
      </w:r>
      <w:r w:rsidRPr="00A76E68">
        <w:rPr>
          <w:rFonts w:ascii="Candara" w:hAnsi="Candara"/>
          <w:sz w:val="20"/>
          <w:szCs w:val="20"/>
        </w:rPr>
        <w:t xml:space="preserve">e training for all staff - </w:t>
      </w:r>
      <w:hyperlink r:id="rId12" w:history="1">
        <w:r w:rsidRPr="00A76E68">
          <w:rPr>
            <w:rStyle w:val="Hyperlink"/>
            <w:rFonts w:ascii="Candara" w:hAnsi="Candara"/>
            <w:sz w:val="20"/>
            <w:szCs w:val="20"/>
          </w:rPr>
          <w:t>https://www.highspeedtraining.co.uk/health-and-safety/ppe-training-for-healthcare.aspx</w:t>
        </w:r>
      </w:hyperlink>
    </w:p>
    <w:p w14:paraId="53FF1EF6" w14:textId="593AEB1D" w:rsidR="001E653A" w:rsidRPr="001E653A" w:rsidRDefault="001E653A" w:rsidP="003828A4">
      <w:pPr>
        <w:tabs>
          <w:tab w:val="left" w:pos="7995"/>
        </w:tabs>
        <w:rPr>
          <w:rFonts w:ascii="Candara" w:hAnsi="Candara"/>
          <w:color w:val="00B050"/>
          <w:sz w:val="20"/>
          <w:szCs w:val="20"/>
        </w:rPr>
      </w:pPr>
      <w:r w:rsidRPr="001E653A">
        <w:rPr>
          <w:rStyle w:val="Hyperlink"/>
          <w:rFonts w:ascii="Candara" w:hAnsi="Candara"/>
          <w:color w:val="00B050"/>
          <w:sz w:val="20"/>
          <w:szCs w:val="20"/>
          <w:u w:val="none"/>
        </w:rPr>
        <w:t>Old Park School Nurse will carry out a face to face briefing with all staff to ensure competence and confidence.</w:t>
      </w:r>
    </w:p>
    <w:p w14:paraId="5AC63866" w14:textId="44C99E37" w:rsidR="003828A4" w:rsidRPr="006F235C" w:rsidRDefault="003828A4" w:rsidP="003828A4">
      <w:pPr>
        <w:tabs>
          <w:tab w:val="left" w:pos="7995"/>
        </w:tabs>
        <w:rPr>
          <w:rFonts w:ascii="Candara" w:hAnsi="Candara" w:cstheme="minorHAnsi"/>
          <w:sz w:val="20"/>
          <w:szCs w:val="20"/>
        </w:rPr>
      </w:pPr>
      <w:r>
        <w:rPr>
          <w:rFonts w:ascii="Candara" w:hAnsi="Candara" w:cstheme="minorHAnsi"/>
          <w:sz w:val="20"/>
          <w:szCs w:val="20"/>
        </w:rPr>
        <w:t>The following information is t</w:t>
      </w:r>
      <w:r w:rsidRPr="006F235C">
        <w:rPr>
          <w:rFonts w:ascii="Candara" w:hAnsi="Candara" w:cstheme="minorHAnsi"/>
          <w:sz w:val="20"/>
          <w:szCs w:val="20"/>
        </w:rPr>
        <w:t xml:space="preserve">aken from </w:t>
      </w:r>
      <w:r w:rsidRPr="006F235C">
        <w:rPr>
          <w:rFonts w:ascii="Candara" w:hAnsi="Candara" w:cstheme="minorHAnsi"/>
          <w:color w:val="000000"/>
          <w:sz w:val="20"/>
          <w:szCs w:val="20"/>
        </w:rPr>
        <w:t>COVID-19: Guidance on the ordering of personal Protective Equipment, (PPE) and other supplies and how to use them.</w:t>
      </w:r>
    </w:p>
    <w:p w14:paraId="016E89A9" w14:textId="77777777" w:rsidR="003828A4" w:rsidRPr="006F235C" w:rsidRDefault="00EF3B38" w:rsidP="003828A4">
      <w:pPr>
        <w:tabs>
          <w:tab w:val="left" w:pos="7995"/>
        </w:tabs>
        <w:rPr>
          <w:rFonts w:ascii="Candara" w:hAnsi="Candara" w:cstheme="minorHAnsi"/>
          <w:sz w:val="20"/>
          <w:szCs w:val="20"/>
        </w:rPr>
      </w:pPr>
      <w:hyperlink r:id="rId13" w:history="1">
        <w:r w:rsidR="003828A4" w:rsidRPr="006F235C">
          <w:rPr>
            <w:rStyle w:val="Hyperlink"/>
            <w:rFonts w:ascii="Candara" w:hAnsi="Candara"/>
            <w:sz w:val="20"/>
            <w:szCs w:val="20"/>
          </w:rPr>
          <w:t>https://connect.dudley.gov.uk/documents/_layouts/15/WopiFrame.aspx?sourcedoc=/documents/shared/Communications-and-Public-Affairs/Guidance%20for%20the%20ordering%20of%20PPE%20and%20other%20supplies%2017.04.20.docx&amp;action=default</w:t>
        </w:r>
      </w:hyperlink>
      <w:r w:rsidR="003828A4" w:rsidRPr="006F235C">
        <w:rPr>
          <w:rFonts w:ascii="Candara" w:hAnsi="Candara" w:cstheme="minorHAnsi"/>
          <w:sz w:val="20"/>
          <w:szCs w:val="20"/>
        </w:rPr>
        <w:tab/>
      </w:r>
    </w:p>
    <w:p w14:paraId="5985869D" w14:textId="1159AEC6"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 xml:space="preserve">When using </w:t>
      </w:r>
      <w:proofErr w:type="gramStart"/>
      <w:r w:rsidRPr="006F235C">
        <w:rPr>
          <w:rFonts w:ascii="Candara" w:hAnsi="Candara"/>
          <w:sz w:val="20"/>
          <w:szCs w:val="20"/>
          <w:lang w:eastAsia="en-GB"/>
        </w:rPr>
        <w:t>PPE</w:t>
      </w:r>
      <w:proofErr w:type="gramEnd"/>
      <w:r w:rsidRPr="006F235C">
        <w:rPr>
          <w:rFonts w:ascii="Candara" w:hAnsi="Candara"/>
          <w:sz w:val="20"/>
          <w:szCs w:val="20"/>
          <w:lang w:eastAsia="en-GB"/>
        </w:rPr>
        <w:t xml:space="preserve"> it is important that it is applied and removed in the correct order, as there is a risk that the user can be contaminated. It is important that all staff are aware of this procedure.</w:t>
      </w:r>
    </w:p>
    <w:p w14:paraId="3892A36C" w14:textId="77777777" w:rsidR="001169DA" w:rsidRPr="006F235C" w:rsidRDefault="001169DA" w:rsidP="001169DA">
      <w:pPr>
        <w:pStyle w:val="NoSpacing"/>
        <w:rPr>
          <w:rFonts w:ascii="Candara" w:hAnsi="Candara"/>
          <w:sz w:val="20"/>
          <w:szCs w:val="20"/>
          <w:lang w:eastAsia="en-GB"/>
        </w:rPr>
      </w:pPr>
    </w:p>
    <w:p w14:paraId="728A1DC8"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How to put on Personal Protective Equipment (PPE)</w:t>
      </w:r>
    </w:p>
    <w:p w14:paraId="6C942745" w14:textId="77777777" w:rsidR="001169DA" w:rsidRPr="006F235C" w:rsidRDefault="001169DA" w:rsidP="001169DA">
      <w:pPr>
        <w:pStyle w:val="NoSpacing"/>
        <w:rPr>
          <w:rFonts w:ascii="Candara" w:hAnsi="Candara"/>
          <w:sz w:val="20"/>
          <w:szCs w:val="20"/>
          <w:lang w:eastAsia="en-GB"/>
        </w:rPr>
      </w:pPr>
    </w:p>
    <w:p w14:paraId="37A57F50" w14:textId="5DA05332"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Thorough hand washing technique must be performed or if unavailable use hand sanitizer, before putting on any PPE and then put on in the following order:</w:t>
      </w:r>
    </w:p>
    <w:p w14:paraId="6311EB10"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1. Apron</w:t>
      </w:r>
    </w:p>
    <w:p w14:paraId="4173BE32"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2. FRSM if worn</w:t>
      </w:r>
    </w:p>
    <w:p w14:paraId="105467E6"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3. Eye protection if worn (your prescription glasses are not PPE)</w:t>
      </w:r>
    </w:p>
    <w:p w14:paraId="11228CF8"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4. Gloves</w:t>
      </w:r>
    </w:p>
    <w:p w14:paraId="21AAF90F" w14:textId="77777777" w:rsidR="001169DA" w:rsidRPr="006F235C" w:rsidRDefault="001169DA" w:rsidP="001169DA">
      <w:pPr>
        <w:pStyle w:val="NoSpacing"/>
        <w:rPr>
          <w:rFonts w:ascii="Candara" w:hAnsi="Candara"/>
          <w:sz w:val="20"/>
          <w:szCs w:val="20"/>
          <w:lang w:eastAsia="en-GB"/>
        </w:rPr>
      </w:pPr>
    </w:p>
    <w:p w14:paraId="7586B239"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Please remove PPE in the following order</w:t>
      </w:r>
    </w:p>
    <w:p w14:paraId="4B703462"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1. Gloves – because these are the most contaminated</w:t>
      </w:r>
    </w:p>
    <w:p w14:paraId="2A968139"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2. Apron</w:t>
      </w:r>
    </w:p>
    <w:p w14:paraId="6AE83794"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3. Eye protection if worn (your prescription glasses are not PPE)</w:t>
      </w:r>
    </w:p>
    <w:p w14:paraId="69A91ABB" w14:textId="77777777" w:rsidR="001169DA" w:rsidRDefault="001169DA" w:rsidP="001169DA">
      <w:pPr>
        <w:pStyle w:val="NoSpacing"/>
        <w:rPr>
          <w:rFonts w:ascii="Candara" w:hAnsi="Candara"/>
          <w:sz w:val="20"/>
          <w:szCs w:val="20"/>
          <w:lang w:eastAsia="en-GB"/>
        </w:rPr>
      </w:pPr>
      <w:r w:rsidRPr="006F235C">
        <w:rPr>
          <w:rFonts w:ascii="Candara" w:hAnsi="Candara"/>
          <w:sz w:val="20"/>
          <w:szCs w:val="20"/>
          <w:lang w:eastAsia="en-GB"/>
        </w:rPr>
        <w:t>4. FRSM</w:t>
      </w:r>
    </w:p>
    <w:p w14:paraId="0010C3B7" w14:textId="77777777" w:rsidR="002D0340" w:rsidRDefault="002D0340" w:rsidP="001169DA">
      <w:pPr>
        <w:pStyle w:val="NoSpacing"/>
        <w:rPr>
          <w:rFonts w:ascii="Candara" w:hAnsi="Candara"/>
          <w:sz w:val="20"/>
          <w:szCs w:val="20"/>
          <w:lang w:eastAsia="en-GB"/>
        </w:rPr>
      </w:pPr>
    </w:p>
    <w:p w14:paraId="17735C6A"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Cleaning</w:t>
      </w:r>
    </w:p>
    <w:p w14:paraId="3FAD183D"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 xml:space="preserve">* Eye protection should where possible be disposable and disposed of following s single care episode or session. If </w:t>
      </w:r>
      <w:proofErr w:type="gramStart"/>
      <w:r w:rsidRPr="006F235C">
        <w:rPr>
          <w:rFonts w:ascii="Candara" w:hAnsi="Candara"/>
          <w:sz w:val="20"/>
          <w:szCs w:val="20"/>
          <w:lang w:eastAsia="en-GB"/>
        </w:rPr>
        <w:t>not</w:t>
      </w:r>
      <w:proofErr w:type="gramEnd"/>
      <w:r w:rsidRPr="006F235C">
        <w:rPr>
          <w:rFonts w:ascii="Candara" w:hAnsi="Candara"/>
          <w:sz w:val="20"/>
          <w:szCs w:val="20"/>
          <w:lang w:eastAsia="en-GB"/>
        </w:rPr>
        <w:t xml:space="preserve"> they should be cleaned using a standard detergent and a chlorine releasing agent. As detailed below.</w:t>
      </w:r>
    </w:p>
    <w:p w14:paraId="6E87ABCE"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 Clean the environment to minimize the spread as current evidence suggests that the virus can stay on surfaces for up to 72 hours.</w:t>
      </w:r>
    </w:p>
    <w:p w14:paraId="045831E6"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 Wear disposable apron and gloves for cleaning.</w:t>
      </w:r>
    </w:p>
    <w:p w14:paraId="467EEDC4" w14:textId="08A708C5" w:rsidR="001169DA" w:rsidRPr="006F235C" w:rsidRDefault="001169DA" w:rsidP="001169DA">
      <w:pPr>
        <w:pStyle w:val="NoSpacing"/>
        <w:rPr>
          <w:rFonts w:ascii="Candara" w:hAnsi="Candara"/>
          <w:sz w:val="20"/>
          <w:szCs w:val="20"/>
          <w:lang w:eastAsia="en-GB"/>
        </w:rPr>
      </w:pPr>
    </w:p>
    <w:p w14:paraId="0E744E4D"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Laundry – In a non-healthcare setting</w:t>
      </w:r>
    </w:p>
    <w:p w14:paraId="1EEC8823"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 Do not shake dirty laundry - this minimises the possibility of dispersing virus through the air.</w:t>
      </w:r>
    </w:p>
    <w:p w14:paraId="732F67F9"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 Wash items as appropriate, in accordance with the clothing manufacturer’s instructions.</w:t>
      </w:r>
    </w:p>
    <w:p w14:paraId="7CB4C3AC"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 Dirty laundry that has been in contact with a person suspected or diagnosed with COVID can be washed with other household member’s laundry.</w:t>
      </w:r>
    </w:p>
    <w:p w14:paraId="0B081E59" w14:textId="77777777" w:rsidR="001169DA" w:rsidRPr="006F235C" w:rsidRDefault="001169DA" w:rsidP="001169DA">
      <w:pPr>
        <w:pStyle w:val="NoSpacing"/>
        <w:rPr>
          <w:rFonts w:ascii="Candara" w:hAnsi="Candara"/>
          <w:sz w:val="20"/>
          <w:szCs w:val="20"/>
          <w:lang w:eastAsia="en-GB"/>
        </w:rPr>
      </w:pPr>
    </w:p>
    <w:p w14:paraId="15D2ABAF" w14:textId="77777777" w:rsidR="001169DA" w:rsidRPr="006F235C" w:rsidRDefault="001169DA" w:rsidP="001169DA">
      <w:pPr>
        <w:pStyle w:val="NoSpacing"/>
        <w:rPr>
          <w:rFonts w:ascii="Candara" w:hAnsi="Candara"/>
          <w:sz w:val="20"/>
          <w:szCs w:val="20"/>
          <w:lang w:eastAsia="en-GB"/>
        </w:rPr>
      </w:pPr>
      <w:r w:rsidRPr="006F235C">
        <w:rPr>
          <w:rFonts w:ascii="Candara" w:hAnsi="Candara"/>
          <w:sz w:val="20"/>
          <w:szCs w:val="20"/>
          <w:lang w:eastAsia="en-GB"/>
        </w:rPr>
        <w:t>Disposal of Waste</w:t>
      </w:r>
    </w:p>
    <w:p w14:paraId="4E112740" w14:textId="77777777" w:rsidR="001169DA" w:rsidRDefault="001169DA" w:rsidP="001169DA">
      <w:pPr>
        <w:pStyle w:val="NoSpacing"/>
        <w:rPr>
          <w:rFonts w:ascii="Candara" w:hAnsi="Candara"/>
          <w:sz w:val="20"/>
          <w:szCs w:val="20"/>
          <w:lang w:eastAsia="en-GB"/>
        </w:rPr>
      </w:pPr>
      <w:r w:rsidRPr="006F235C">
        <w:rPr>
          <w:rFonts w:ascii="Candara" w:hAnsi="Candara"/>
          <w:sz w:val="20"/>
          <w:szCs w:val="20"/>
          <w:lang w:eastAsia="en-GB"/>
        </w:rPr>
        <w:t>* Any waste generated should be set aside in a waste bag for 72 hours, before being placed in the household rubbish</w:t>
      </w:r>
    </w:p>
    <w:p w14:paraId="05C782D8" w14:textId="77777777" w:rsidR="003828A4" w:rsidRDefault="003828A4" w:rsidP="001169DA">
      <w:pPr>
        <w:pStyle w:val="NoSpacing"/>
        <w:rPr>
          <w:rFonts w:ascii="Candara" w:hAnsi="Candara"/>
          <w:sz w:val="20"/>
          <w:szCs w:val="20"/>
          <w:lang w:eastAsia="en-GB"/>
        </w:rPr>
      </w:pPr>
    </w:p>
    <w:p w14:paraId="748B8D5B" w14:textId="77777777" w:rsidR="003828A4" w:rsidRDefault="003828A4" w:rsidP="001169DA">
      <w:pPr>
        <w:pStyle w:val="NoSpacing"/>
        <w:rPr>
          <w:rFonts w:ascii="Candara" w:hAnsi="Candara"/>
          <w:sz w:val="20"/>
          <w:szCs w:val="20"/>
          <w:lang w:eastAsia="en-GB"/>
        </w:rPr>
      </w:pPr>
      <w:r>
        <w:rPr>
          <w:rFonts w:ascii="Candara" w:hAnsi="Candara"/>
          <w:sz w:val="20"/>
          <w:szCs w:val="20"/>
          <w:lang w:eastAsia="en-GB"/>
        </w:rPr>
        <w:t xml:space="preserve">The following posters are taken from </w:t>
      </w:r>
      <w:hyperlink r:id="rId14" w:history="1">
        <w:r w:rsidRPr="009C2767">
          <w:rPr>
            <w:rStyle w:val="Hyperlink"/>
            <w:rFonts w:ascii="Candara" w:hAnsi="Candara"/>
            <w:sz w:val="20"/>
            <w:szCs w:val="20"/>
            <w:lang w:eastAsia="en-GB"/>
          </w:rPr>
          <w:t>https://www.gov.uk/government/publications/covid-19-personal-protective-equipment-use-for-non-aerosol-generating-procedures</w:t>
        </w:r>
      </w:hyperlink>
      <w:r>
        <w:rPr>
          <w:rFonts w:ascii="Candara" w:hAnsi="Candara"/>
          <w:sz w:val="20"/>
          <w:szCs w:val="20"/>
          <w:lang w:eastAsia="en-GB"/>
        </w:rPr>
        <w:t xml:space="preserve"> </w:t>
      </w:r>
    </w:p>
    <w:p w14:paraId="2583D76E" w14:textId="77777777" w:rsidR="003828A4" w:rsidRDefault="003828A4" w:rsidP="001169DA">
      <w:pPr>
        <w:pStyle w:val="NoSpacing"/>
        <w:rPr>
          <w:rFonts w:ascii="Candara" w:hAnsi="Candara"/>
          <w:sz w:val="20"/>
          <w:szCs w:val="20"/>
          <w:lang w:eastAsia="en-GB"/>
        </w:rPr>
      </w:pPr>
    </w:p>
    <w:p w14:paraId="4DEC517B" w14:textId="234B0235" w:rsidR="003828A4" w:rsidRDefault="003828A4" w:rsidP="001169DA">
      <w:pPr>
        <w:pStyle w:val="NoSpacing"/>
        <w:rPr>
          <w:rFonts w:ascii="Candara" w:hAnsi="Candara"/>
          <w:sz w:val="20"/>
          <w:szCs w:val="20"/>
          <w:lang w:eastAsia="en-GB"/>
        </w:rPr>
      </w:pPr>
      <w:r>
        <w:rPr>
          <w:noProof/>
          <w:lang w:eastAsia="en-GB"/>
        </w:rPr>
        <w:drawing>
          <wp:inline distT="0" distB="0" distL="0" distR="0" wp14:anchorId="0FA07E5A" wp14:editId="6E0419F0">
            <wp:extent cx="2912938" cy="41814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674" t="8626" r="65755" b="6070"/>
                    <a:stretch/>
                  </pic:blipFill>
                  <pic:spPr bwMode="auto">
                    <a:xfrm>
                      <a:off x="0" y="0"/>
                      <a:ext cx="2922577" cy="4195311"/>
                    </a:xfrm>
                    <a:prstGeom prst="rect">
                      <a:avLst/>
                    </a:prstGeom>
                    <a:ln>
                      <a:noFill/>
                    </a:ln>
                    <a:extLst>
                      <a:ext uri="{53640926-AAD7-44D8-BBD7-CCE9431645EC}">
                        <a14:shadowObscured xmlns:a14="http://schemas.microsoft.com/office/drawing/2010/main"/>
                      </a:ext>
                    </a:extLst>
                  </pic:spPr>
                </pic:pic>
              </a:graphicData>
            </a:graphic>
          </wp:inline>
        </w:drawing>
      </w:r>
    </w:p>
    <w:p w14:paraId="4181CEBC" w14:textId="77777777" w:rsidR="00F84C55" w:rsidRDefault="00F84C55" w:rsidP="001169DA">
      <w:pPr>
        <w:pStyle w:val="NoSpacing"/>
        <w:rPr>
          <w:rFonts w:ascii="Candara" w:hAnsi="Candara"/>
          <w:sz w:val="20"/>
          <w:szCs w:val="20"/>
          <w:lang w:eastAsia="en-GB"/>
        </w:rPr>
      </w:pPr>
    </w:p>
    <w:p w14:paraId="7D76176D" w14:textId="45A4FC85" w:rsidR="003828A4" w:rsidRDefault="003828A4" w:rsidP="001169DA">
      <w:pPr>
        <w:pStyle w:val="NoSpacing"/>
        <w:rPr>
          <w:rFonts w:ascii="Candara" w:hAnsi="Candara"/>
          <w:sz w:val="20"/>
          <w:szCs w:val="20"/>
          <w:lang w:eastAsia="en-GB"/>
        </w:rPr>
      </w:pPr>
    </w:p>
    <w:p w14:paraId="2E640BCB" w14:textId="3FF4D6ED" w:rsidR="003828A4" w:rsidRDefault="00EF3B38" w:rsidP="001169DA">
      <w:pPr>
        <w:pStyle w:val="NoSpacing"/>
        <w:rPr>
          <w:rFonts w:ascii="Candara" w:hAnsi="Candara"/>
          <w:sz w:val="20"/>
          <w:szCs w:val="20"/>
          <w:lang w:eastAsia="en-GB"/>
        </w:rPr>
      </w:pPr>
      <w:hyperlink r:id="rId16" w:history="1">
        <w:r w:rsidR="003828A4" w:rsidRPr="009C2767">
          <w:rPr>
            <w:rStyle w:val="Hyperlink"/>
            <w:rFonts w:ascii="Candara" w:hAnsi="Candara"/>
            <w:sz w:val="20"/>
            <w:szCs w:val="20"/>
            <w:lang w:eastAsia="en-GB"/>
          </w:rPr>
          <w:t>https://assets.publishing.service.gov.uk/government/uploads/system/uploads/attachment_data/file/877658/Quick_guide_to_donning_doffing_standard_PPE_health_and_social_care_poster__.pdf</w:t>
        </w:r>
      </w:hyperlink>
    </w:p>
    <w:p w14:paraId="2DC43D97" w14:textId="77777777" w:rsidR="003828A4" w:rsidRDefault="003828A4" w:rsidP="001169DA">
      <w:pPr>
        <w:pStyle w:val="NoSpacing"/>
        <w:rPr>
          <w:rFonts w:ascii="Candara" w:hAnsi="Candara"/>
          <w:sz w:val="20"/>
          <w:szCs w:val="20"/>
          <w:lang w:eastAsia="en-GB"/>
        </w:rPr>
      </w:pPr>
    </w:p>
    <w:p w14:paraId="26531CAD" w14:textId="77777777" w:rsidR="003828A4" w:rsidRDefault="003828A4" w:rsidP="001169DA">
      <w:pPr>
        <w:pStyle w:val="NoSpacing"/>
        <w:rPr>
          <w:rFonts w:ascii="Candara" w:hAnsi="Candara"/>
          <w:sz w:val="20"/>
          <w:szCs w:val="20"/>
          <w:lang w:eastAsia="en-GB"/>
        </w:rPr>
      </w:pPr>
    </w:p>
    <w:p w14:paraId="5D7FF010" w14:textId="08335FFA" w:rsidR="003828A4" w:rsidRDefault="003828A4" w:rsidP="001169DA">
      <w:pPr>
        <w:pStyle w:val="NoSpacing"/>
        <w:rPr>
          <w:rFonts w:ascii="Candara" w:hAnsi="Candara"/>
          <w:sz w:val="20"/>
          <w:szCs w:val="20"/>
          <w:lang w:eastAsia="en-GB"/>
        </w:rPr>
      </w:pPr>
      <w:r>
        <w:rPr>
          <w:noProof/>
          <w:lang w:eastAsia="en-GB"/>
        </w:rPr>
        <w:lastRenderedPageBreak/>
        <w:drawing>
          <wp:inline distT="0" distB="0" distL="0" distR="0" wp14:anchorId="35F5B9CF" wp14:editId="4D6968A1">
            <wp:extent cx="2880000" cy="39718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775" t="14058" r="66054" b="5751"/>
                    <a:stretch/>
                  </pic:blipFill>
                  <pic:spPr bwMode="auto">
                    <a:xfrm>
                      <a:off x="0" y="0"/>
                      <a:ext cx="2880000" cy="3971869"/>
                    </a:xfrm>
                    <a:prstGeom prst="rect">
                      <a:avLst/>
                    </a:prstGeom>
                    <a:ln>
                      <a:noFill/>
                    </a:ln>
                    <a:extLst>
                      <a:ext uri="{53640926-AAD7-44D8-BBD7-CCE9431645EC}">
                        <a14:shadowObscured xmlns:a14="http://schemas.microsoft.com/office/drawing/2010/main"/>
                      </a:ext>
                    </a:extLst>
                  </pic:spPr>
                </pic:pic>
              </a:graphicData>
            </a:graphic>
          </wp:inline>
        </w:drawing>
      </w:r>
    </w:p>
    <w:p w14:paraId="7705EF41" w14:textId="77777777" w:rsidR="00F84C55" w:rsidRDefault="00F84C55" w:rsidP="001169DA">
      <w:pPr>
        <w:pStyle w:val="NoSpacing"/>
        <w:rPr>
          <w:rFonts w:ascii="Candara" w:hAnsi="Candara"/>
          <w:sz w:val="20"/>
          <w:szCs w:val="20"/>
          <w:lang w:eastAsia="en-GB"/>
        </w:rPr>
      </w:pPr>
    </w:p>
    <w:p w14:paraId="39B8947D" w14:textId="77777777" w:rsidR="00F84C55" w:rsidRDefault="00F84C55" w:rsidP="001169DA">
      <w:pPr>
        <w:pStyle w:val="NoSpacing"/>
        <w:rPr>
          <w:rFonts w:ascii="Candara" w:hAnsi="Candara"/>
          <w:sz w:val="20"/>
          <w:szCs w:val="20"/>
          <w:lang w:eastAsia="en-GB"/>
        </w:rPr>
      </w:pPr>
    </w:p>
    <w:p w14:paraId="2879BAF1" w14:textId="7C4D71A6" w:rsidR="003828A4" w:rsidRDefault="00EF3B38" w:rsidP="001169DA">
      <w:pPr>
        <w:pStyle w:val="NoSpacing"/>
        <w:rPr>
          <w:rFonts w:ascii="Candara" w:hAnsi="Candara"/>
          <w:sz w:val="20"/>
          <w:szCs w:val="20"/>
          <w:lang w:eastAsia="en-GB"/>
        </w:rPr>
      </w:pPr>
      <w:hyperlink r:id="rId18" w:history="1">
        <w:r w:rsidR="003828A4" w:rsidRPr="009C2767">
          <w:rPr>
            <w:rStyle w:val="Hyperlink"/>
            <w:rFonts w:ascii="Candara" w:hAnsi="Candara"/>
            <w:sz w:val="20"/>
            <w:szCs w:val="20"/>
            <w:lang w:eastAsia="en-GB"/>
          </w:rPr>
          <w:t>https://assets.publishing.service.gov.uk/government/uploads/system/uploads/attachment_data/file/878677/PHE_11606_Putting_on_PPE_062_revised_8_April.pdf</w:t>
        </w:r>
      </w:hyperlink>
    </w:p>
    <w:p w14:paraId="31105393" w14:textId="77777777" w:rsidR="003828A4" w:rsidRDefault="003828A4" w:rsidP="001169DA">
      <w:pPr>
        <w:pStyle w:val="NoSpacing"/>
        <w:rPr>
          <w:rFonts w:ascii="Candara" w:hAnsi="Candara"/>
          <w:sz w:val="20"/>
          <w:szCs w:val="20"/>
          <w:lang w:eastAsia="en-GB"/>
        </w:rPr>
      </w:pPr>
    </w:p>
    <w:p w14:paraId="27851879" w14:textId="75D501E8" w:rsidR="001169DA" w:rsidRDefault="003828A4" w:rsidP="00992300">
      <w:pPr>
        <w:tabs>
          <w:tab w:val="left" w:pos="7995"/>
        </w:tabs>
        <w:rPr>
          <w:rFonts w:ascii="Candara" w:hAnsi="Candara" w:cstheme="minorHAnsi"/>
          <w:sz w:val="20"/>
          <w:szCs w:val="20"/>
        </w:rPr>
      </w:pPr>
      <w:r>
        <w:rPr>
          <w:noProof/>
          <w:lang w:eastAsia="en-GB"/>
        </w:rPr>
        <w:lastRenderedPageBreak/>
        <w:drawing>
          <wp:inline distT="0" distB="0" distL="0" distR="0" wp14:anchorId="07B72888" wp14:editId="77786B94">
            <wp:extent cx="2880000" cy="414476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675" t="7987" r="65455" b="5112"/>
                    <a:stretch/>
                  </pic:blipFill>
                  <pic:spPr bwMode="auto">
                    <a:xfrm>
                      <a:off x="0" y="0"/>
                      <a:ext cx="2880000" cy="4144761"/>
                    </a:xfrm>
                    <a:prstGeom prst="rect">
                      <a:avLst/>
                    </a:prstGeom>
                    <a:ln>
                      <a:noFill/>
                    </a:ln>
                    <a:extLst>
                      <a:ext uri="{53640926-AAD7-44D8-BBD7-CCE9431645EC}">
                        <a14:shadowObscured xmlns:a14="http://schemas.microsoft.com/office/drawing/2010/main"/>
                      </a:ext>
                    </a:extLst>
                  </pic:spPr>
                </pic:pic>
              </a:graphicData>
            </a:graphic>
          </wp:inline>
        </w:drawing>
      </w:r>
    </w:p>
    <w:p w14:paraId="61C40A0B" w14:textId="77777777" w:rsidR="003828A4" w:rsidRDefault="003828A4" w:rsidP="00992300">
      <w:pPr>
        <w:tabs>
          <w:tab w:val="left" w:pos="7995"/>
        </w:tabs>
        <w:rPr>
          <w:rFonts w:ascii="Candara" w:hAnsi="Candara" w:cstheme="minorHAnsi"/>
          <w:sz w:val="20"/>
          <w:szCs w:val="20"/>
        </w:rPr>
      </w:pPr>
    </w:p>
    <w:p w14:paraId="38C23CCF" w14:textId="54E40E14" w:rsidR="003828A4" w:rsidRDefault="00EF3B38" w:rsidP="00992300">
      <w:pPr>
        <w:tabs>
          <w:tab w:val="left" w:pos="7995"/>
        </w:tabs>
        <w:rPr>
          <w:rFonts w:ascii="Candara" w:hAnsi="Candara" w:cstheme="minorHAnsi"/>
          <w:sz w:val="20"/>
          <w:szCs w:val="20"/>
        </w:rPr>
      </w:pPr>
      <w:hyperlink r:id="rId20" w:history="1">
        <w:r w:rsidR="003828A4" w:rsidRPr="009C2767">
          <w:rPr>
            <w:rStyle w:val="Hyperlink"/>
            <w:rFonts w:ascii="Candara" w:hAnsi="Candara" w:cstheme="minorHAnsi"/>
            <w:sz w:val="20"/>
            <w:szCs w:val="20"/>
          </w:rPr>
          <w:t>https://assets.publishing.service.gov.uk/government/uploads/system/uploads/attachment_data/file/878678/PHE_11606_Taking_off_PPE_064_revised_8_April.pdf</w:t>
        </w:r>
      </w:hyperlink>
    </w:p>
    <w:p w14:paraId="1A5DE540" w14:textId="32F3B54D" w:rsidR="003828A4" w:rsidRDefault="003828A4" w:rsidP="00992300">
      <w:pPr>
        <w:tabs>
          <w:tab w:val="left" w:pos="7995"/>
        </w:tabs>
        <w:rPr>
          <w:rFonts w:ascii="Candara" w:hAnsi="Candara" w:cstheme="minorHAnsi"/>
          <w:sz w:val="20"/>
          <w:szCs w:val="20"/>
        </w:rPr>
      </w:pPr>
    </w:p>
    <w:p w14:paraId="6F2A6183" w14:textId="47EBD56D" w:rsidR="00633B65" w:rsidRDefault="00633B65" w:rsidP="00992300">
      <w:pPr>
        <w:tabs>
          <w:tab w:val="left" w:pos="7995"/>
        </w:tabs>
        <w:rPr>
          <w:rFonts w:ascii="Candara" w:hAnsi="Candara" w:cstheme="minorHAnsi"/>
          <w:sz w:val="20"/>
          <w:szCs w:val="20"/>
        </w:rPr>
      </w:pPr>
    </w:p>
    <w:p w14:paraId="76913442" w14:textId="77777777" w:rsidR="00B158F8" w:rsidRDefault="00B158F8" w:rsidP="00992300">
      <w:pPr>
        <w:tabs>
          <w:tab w:val="left" w:pos="7995"/>
        </w:tabs>
        <w:rPr>
          <w:rFonts w:ascii="Candara" w:hAnsi="Candara" w:cstheme="minorHAnsi"/>
          <w:sz w:val="20"/>
          <w:szCs w:val="20"/>
        </w:rPr>
      </w:pPr>
    </w:p>
    <w:p w14:paraId="3B8EADBB" w14:textId="77777777" w:rsidR="00B158F8" w:rsidRDefault="00B158F8" w:rsidP="00992300">
      <w:pPr>
        <w:tabs>
          <w:tab w:val="left" w:pos="7995"/>
        </w:tabs>
        <w:rPr>
          <w:rFonts w:ascii="Candara" w:hAnsi="Candara" w:cstheme="minorHAnsi"/>
          <w:sz w:val="20"/>
          <w:szCs w:val="20"/>
        </w:rPr>
      </w:pPr>
    </w:p>
    <w:p w14:paraId="65785102" w14:textId="77777777" w:rsidR="00F84C55" w:rsidRDefault="00F84C55" w:rsidP="00992300">
      <w:pPr>
        <w:tabs>
          <w:tab w:val="left" w:pos="7995"/>
        </w:tabs>
        <w:rPr>
          <w:rFonts w:ascii="Candara" w:hAnsi="Candara" w:cstheme="minorHAnsi"/>
          <w:sz w:val="20"/>
          <w:szCs w:val="20"/>
        </w:rPr>
      </w:pPr>
    </w:p>
    <w:p w14:paraId="3D6793BC" w14:textId="499B64AB" w:rsidR="00633B65" w:rsidRDefault="00633B65" w:rsidP="00992300">
      <w:pPr>
        <w:tabs>
          <w:tab w:val="left" w:pos="7995"/>
        </w:tabs>
        <w:rPr>
          <w:rFonts w:ascii="Candara" w:hAnsi="Candara" w:cstheme="minorHAnsi"/>
          <w:sz w:val="20"/>
          <w:szCs w:val="20"/>
        </w:rPr>
      </w:pPr>
    </w:p>
    <w:p w14:paraId="5924273B" w14:textId="30C53908" w:rsidR="00633B65" w:rsidRPr="001D4050" w:rsidRDefault="001D4050" w:rsidP="00992300">
      <w:pPr>
        <w:tabs>
          <w:tab w:val="left" w:pos="7995"/>
        </w:tabs>
        <w:rPr>
          <w:rFonts w:ascii="Candara" w:hAnsi="Candara" w:cstheme="minorHAnsi"/>
          <w:b/>
          <w:sz w:val="20"/>
          <w:szCs w:val="20"/>
        </w:rPr>
      </w:pPr>
      <w:r w:rsidRPr="001D4050">
        <w:rPr>
          <w:rFonts w:ascii="Candara" w:hAnsi="Candara" w:cstheme="minorHAnsi"/>
          <w:b/>
          <w:sz w:val="20"/>
          <w:szCs w:val="20"/>
        </w:rPr>
        <w:lastRenderedPageBreak/>
        <w:t>Appendix 3</w:t>
      </w:r>
    </w:p>
    <w:p w14:paraId="480227F3" w14:textId="54D996CB" w:rsidR="00633B65" w:rsidRDefault="00633B65" w:rsidP="00992300">
      <w:pPr>
        <w:tabs>
          <w:tab w:val="left" w:pos="7995"/>
        </w:tabs>
        <w:rPr>
          <w:rFonts w:ascii="Candara" w:hAnsi="Candara" w:cstheme="minorHAnsi"/>
          <w:sz w:val="20"/>
          <w:szCs w:val="20"/>
        </w:rPr>
      </w:pPr>
      <w:r>
        <w:rPr>
          <w:rFonts w:ascii="Candara" w:hAnsi="Candara" w:cstheme="minorHAnsi"/>
          <w:sz w:val="20"/>
          <w:szCs w:val="20"/>
        </w:rPr>
        <w:t xml:space="preserve">Old Park School policies impacted by this risk assessment are as follows – </w:t>
      </w:r>
    </w:p>
    <w:p w14:paraId="1C1C8E12" w14:textId="1DFA10A1" w:rsidR="00633B65" w:rsidRPr="00633B65" w:rsidRDefault="00633B65" w:rsidP="00633B65">
      <w:pPr>
        <w:pStyle w:val="NoSpacing"/>
        <w:rPr>
          <w:rFonts w:ascii="Candara" w:hAnsi="Candara"/>
          <w:sz w:val="20"/>
          <w:szCs w:val="20"/>
        </w:rPr>
      </w:pPr>
      <w:r w:rsidRPr="00633B65">
        <w:rPr>
          <w:rFonts w:ascii="Candara" w:hAnsi="Candara"/>
          <w:sz w:val="20"/>
          <w:szCs w:val="20"/>
        </w:rPr>
        <w:t>Attendance</w:t>
      </w:r>
    </w:p>
    <w:p w14:paraId="1D5CA1A5" w14:textId="5E948E2D" w:rsidR="00633B65" w:rsidRPr="00633B65" w:rsidRDefault="00633B65" w:rsidP="00633B65">
      <w:pPr>
        <w:pStyle w:val="NoSpacing"/>
        <w:rPr>
          <w:rFonts w:ascii="Candara" w:hAnsi="Candara"/>
          <w:sz w:val="20"/>
          <w:szCs w:val="20"/>
        </w:rPr>
      </w:pPr>
      <w:r w:rsidRPr="00633B65">
        <w:rPr>
          <w:rFonts w:ascii="Candara" w:hAnsi="Candara"/>
          <w:sz w:val="20"/>
          <w:szCs w:val="20"/>
        </w:rPr>
        <w:t>Behaviour Management and Physical Intervention</w:t>
      </w:r>
    </w:p>
    <w:p w14:paraId="041F3443" w14:textId="66264294" w:rsidR="00633B65" w:rsidRDefault="00633B65" w:rsidP="00633B65">
      <w:pPr>
        <w:pStyle w:val="NoSpacing"/>
        <w:rPr>
          <w:rFonts w:ascii="Candara" w:hAnsi="Candara"/>
          <w:sz w:val="20"/>
          <w:szCs w:val="20"/>
        </w:rPr>
      </w:pPr>
      <w:r w:rsidRPr="00633B65">
        <w:rPr>
          <w:rFonts w:ascii="Candara" w:hAnsi="Candara"/>
          <w:sz w:val="20"/>
          <w:szCs w:val="20"/>
        </w:rPr>
        <w:t>Curriculum</w:t>
      </w:r>
    </w:p>
    <w:p w14:paraId="64D5117D" w14:textId="065E5794" w:rsidR="001F3B70" w:rsidRPr="00633B65" w:rsidRDefault="001F3B70" w:rsidP="00633B65">
      <w:pPr>
        <w:pStyle w:val="NoSpacing"/>
        <w:rPr>
          <w:rFonts w:ascii="Candara" w:hAnsi="Candara"/>
          <w:sz w:val="20"/>
          <w:szCs w:val="20"/>
        </w:rPr>
      </w:pPr>
      <w:r>
        <w:rPr>
          <w:rFonts w:ascii="Candara" w:hAnsi="Candara"/>
          <w:sz w:val="20"/>
          <w:szCs w:val="20"/>
        </w:rPr>
        <w:t>Educational Visits Offsite</w:t>
      </w:r>
    </w:p>
    <w:p w14:paraId="14215376" w14:textId="58008DD1" w:rsidR="00633B65" w:rsidRPr="00633B65" w:rsidRDefault="00633B65" w:rsidP="00633B65">
      <w:pPr>
        <w:pStyle w:val="NoSpacing"/>
        <w:rPr>
          <w:rFonts w:ascii="Candara" w:hAnsi="Candara"/>
          <w:sz w:val="20"/>
          <w:szCs w:val="20"/>
        </w:rPr>
      </w:pPr>
      <w:r w:rsidRPr="00633B65">
        <w:rPr>
          <w:rFonts w:ascii="Candara" w:hAnsi="Candara"/>
          <w:sz w:val="20"/>
          <w:szCs w:val="20"/>
        </w:rPr>
        <w:t>Health and Safety including Infection Control and First Aid</w:t>
      </w:r>
    </w:p>
    <w:p w14:paraId="284D61FF" w14:textId="7022FBE3" w:rsidR="00633B65" w:rsidRDefault="00633B65" w:rsidP="00633B65">
      <w:pPr>
        <w:pStyle w:val="NoSpacing"/>
        <w:rPr>
          <w:rFonts w:ascii="Candara" w:hAnsi="Candara"/>
          <w:sz w:val="20"/>
          <w:szCs w:val="20"/>
        </w:rPr>
      </w:pPr>
      <w:r w:rsidRPr="00633B65">
        <w:rPr>
          <w:rFonts w:ascii="Candara" w:hAnsi="Candara"/>
          <w:sz w:val="20"/>
          <w:szCs w:val="20"/>
        </w:rPr>
        <w:t>Home/School Communication</w:t>
      </w:r>
    </w:p>
    <w:p w14:paraId="092638C4" w14:textId="6A75FBB3" w:rsidR="00487E82" w:rsidRDefault="00487E82" w:rsidP="00633B65">
      <w:pPr>
        <w:pStyle w:val="NoSpacing"/>
        <w:rPr>
          <w:rFonts w:ascii="Candara" w:hAnsi="Candara"/>
          <w:sz w:val="20"/>
          <w:szCs w:val="20"/>
        </w:rPr>
      </w:pPr>
      <w:r>
        <w:rPr>
          <w:rFonts w:ascii="Candara" w:hAnsi="Candara"/>
          <w:sz w:val="20"/>
          <w:szCs w:val="20"/>
        </w:rPr>
        <w:t>Intimate Care</w:t>
      </w:r>
    </w:p>
    <w:p w14:paraId="452B2E13" w14:textId="2AA5BA5A" w:rsidR="00487E82" w:rsidRDefault="00487E82" w:rsidP="00633B65">
      <w:pPr>
        <w:pStyle w:val="NoSpacing"/>
        <w:rPr>
          <w:rFonts w:ascii="Candara" w:hAnsi="Candara"/>
          <w:sz w:val="20"/>
          <w:szCs w:val="20"/>
        </w:rPr>
      </w:pPr>
      <w:r>
        <w:rPr>
          <w:rFonts w:ascii="Candara" w:hAnsi="Candara"/>
          <w:sz w:val="20"/>
          <w:szCs w:val="20"/>
        </w:rPr>
        <w:t>Managing Medical Needs in School</w:t>
      </w:r>
    </w:p>
    <w:p w14:paraId="32EAE29E" w14:textId="5A24C9C9" w:rsidR="00812AD3" w:rsidRPr="00633B65" w:rsidRDefault="00812AD3" w:rsidP="00633B65">
      <w:pPr>
        <w:pStyle w:val="NoSpacing"/>
        <w:rPr>
          <w:rFonts w:ascii="Candara" w:hAnsi="Candara"/>
          <w:sz w:val="20"/>
          <w:szCs w:val="20"/>
        </w:rPr>
      </w:pPr>
      <w:r>
        <w:rPr>
          <w:rFonts w:ascii="Candara" w:hAnsi="Candara"/>
          <w:sz w:val="20"/>
          <w:szCs w:val="20"/>
        </w:rPr>
        <w:t>Remote Learning</w:t>
      </w:r>
    </w:p>
    <w:p w14:paraId="03AF6698" w14:textId="58989273" w:rsidR="00633B65" w:rsidRPr="00633B65" w:rsidRDefault="00633B65" w:rsidP="00633B65">
      <w:pPr>
        <w:pStyle w:val="NoSpacing"/>
        <w:rPr>
          <w:rFonts w:ascii="Candara" w:hAnsi="Candara"/>
          <w:sz w:val="20"/>
          <w:szCs w:val="20"/>
        </w:rPr>
      </w:pPr>
      <w:r w:rsidRPr="00633B65">
        <w:rPr>
          <w:rFonts w:ascii="Candara" w:hAnsi="Candara"/>
          <w:sz w:val="20"/>
          <w:szCs w:val="20"/>
        </w:rPr>
        <w:t>Safeguarding</w:t>
      </w:r>
    </w:p>
    <w:p w14:paraId="70372DA1" w14:textId="3F598E10" w:rsidR="00633B65" w:rsidRDefault="00633B65" w:rsidP="00633B65">
      <w:pPr>
        <w:pStyle w:val="NoSpacing"/>
        <w:rPr>
          <w:rFonts w:ascii="Candara" w:hAnsi="Candara"/>
          <w:sz w:val="20"/>
          <w:szCs w:val="20"/>
        </w:rPr>
      </w:pPr>
      <w:r w:rsidRPr="00633B65">
        <w:rPr>
          <w:rFonts w:ascii="Candara" w:hAnsi="Candara"/>
          <w:sz w:val="20"/>
          <w:szCs w:val="20"/>
        </w:rPr>
        <w:t>Safer People Moving and Handling</w:t>
      </w:r>
    </w:p>
    <w:p w14:paraId="69ABD367" w14:textId="21335335" w:rsidR="00633B65" w:rsidRDefault="00633B65" w:rsidP="00633B65">
      <w:pPr>
        <w:pStyle w:val="NoSpacing"/>
        <w:rPr>
          <w:rFonts w:ascii="Candara" w:hAnsi="Candara"/>
          <w:sz w:val="20"/>
          <w:szCs w:val="20"/>
        </w:rPr>
      </w:pPr>
      <w:r>
        <w:rPr>
          <w:rFonts w:ascii="Candara" w:hAnsi="Candara"/>
          <w:sz w:val="20"/>
          <w:szCs w:val="20"/>
        </w:rPr>
        <w:t>Transport</w:t>
      </w:r>
    </w:p>
    <w:p w14:paraId="78EA8DBD" w14:textId="3008094D" w:rsidR="00633B65" w:rsidRDefault="00633B65" w:rsidP="00633B65">
      <w:pPr>
        <w:pStyle w:val="NoSpacing"/>
        <w:rPr>
          <w:rFonts w:ascii="Candara" w:hAnsi="Candara"/>
          <w:sz w:val="20"/>
          <w:szCs w:val="20"/>
        </w:rPr>
      </w:pPr>
      <w:r>
        <w:rPr>
          <w:rFonts w:ascii="Candara" w:hAnsi="Candara"/>
          <w:sz w:val="20"/>
          <w:szCs w:val="20"/>
        </w:rPr>
        <w:t>Visitors in School</w:t>
      </w:r>
    </w:p>
    <w:p w14:paraId="1929B3BD" w14:textId="77777777" w:rsidR="001D4050" w:rsidRDefault="001D4050" w:rsidP="00633B65">
      <w:pPr>
        <w:pStyle w:val="NoSpacing"/>
        <w:rPr>
          <w:rFonts w:ascii="Candara" w:hAnsi="Candara"/>
          <w:sz w:val="20"/>
          <w:szCs w:val="20"/>
        </w:rPr>
      </w:pPr>
    </w:p>
    <w:p w14:paraId="6FE1063D" w14:textId="77777777" w:rsidR="001D4050" w:rsidRDefault="001D4050" w:rsidP="00633B65">
      <w:pPr>
        <w:pStyle w:val="NoSpacing"/>
        <w:rPr>
          <w:rFonts w:ascii="Candara" w:hAnsi="Candara"/>
          <w:sz w:val="20"/>
          <w:szCs w:val="20"/>
        </w:rPr>
      </w:pPr>
    </w:p>
    <w:p w14:paraId="26B95549" w14:textId="77777777" w:rsidR="001D4050" w:rsidRDefault="001D4050" w:rsidP="00633B65">
      <w:pPr>
        <w:pStyle w:val="NoSpacing"/>
        <w:rPr>
          <w:rFonts w:ascii="Candara" w:hAnsi="Candara"/>
          <w:sz w:val="20"/>
          <w:szCs w:val="20"/>
        </w:rPr>
      </w:pPr>
    </w:p>
    <w:p w14:paraId="2F09A691" w14:textId="77777777" w:rsidR="001D4050" w:rsidRDefault="001D4050" w:rsidP="00633B65">
      <w:pPr>
        <w:pStyle w:val="NoSpacing"/>
        <w:rPr>
          <w:rFonts w:ascii="Candara" w:hAnsi="Candara"/>
          <w:sz w:val="20"/>
          <w:szCs w:val="20"/>
        </w:rPr>
      </w:pPr>
    </w:p>
    <w:p w14:paraId="2047C25F" w14:textId="77777777" w:rsidR="001D4050" w:rsidRDefault="001D4050" w:rsidP="00633B65">
      <w:pPr>
        <w:pStyle w:val="NoSpacing"/>
        <w:rPr>
          <w:rFonts w:ascii="Candara" w:hAnsi="Candara"/>
          <w:sz w:val="20"/>
          <w:szCs w:val="20"/>
        </w:rPr>
      </w:pPr>
    </w:p>
    <w:p w14:paraId="7BF88B1A" w14:textId="77777777" w:rsidR="001D4050" w:rsidRDefault="001D4050" w:rsidP="00633B65">
      <w:pPr>
        <w:pStyle w:val="NoSpacing"/>
        <w:rPr>
          <w:rFonts w:ascii="Candara" w:hAnsi="Candara"/>
          <w:sz w:val="20"/>
          <w:szCs w:val="20"/>
        </w:rPr>
      </w:pPr>
    </w:p>
    <w:p w14:paraId="08FD676C" w14:textId="77777777" w:rsidR="001D4050" w:rsidRDefault="001D4050" w:rsidP="00633B65">
      <w:pPr>
        <w:pStyle w:val="NoSpacing"/>
        <w:rPr>
          <w:rFonts w:ascii="Candara" w:hAnsi="Candara"/>
          <w:sz w:val="20"/>
          <w:szCs w:val="20"/>
        </w:rPr>
      </w:pPr>
    </w:p>
    <w:p w14:paraId="7C756130" w14:textId="77777777" w:rsidR="001D4050" w:rsidRDefault="001D4050" w:rsidP="00633B65">
      <w:pPr>
        <w:pStyle w:val="NoSpacing"/>
        <w:rPr>
          <w:rFonts w:ascii="Candara" w:hAnsi="Candara"/>
          <w:sz w:val="20"/>
          <w:szCs w:val="20"/>
        </w:rPr>
      </w:pPr>
    </w:p>
    <w:p w14:paraId="3E1E6F2A" w14:textId="77777777" w:rsidR="001D4050" w:rsidRDefault="001D4050" w:rsidP="00633B65">
      <w:pPr>
        <w:pStyle w:val="NoSpacing"/>
        <w:rPr>
          <w:rFonts w:ascii="Candara" w:hAnsi="Candara"/>
          <w:sz w:val="20"/>
          <w:szCs w:val="20"/>
        </w:rPr>
      </w:pPr>
    </w:p>
    <w:p w14:paraId="309B7A7F" w14:textId="77777777" w:rsidR="001D4050" w:rsidRDefault="001D4050" w:rsidP="00633B65">
      <w:pPr>
        <w:pStyle w:val="NoSpacing"/>
        <w:rPr>
          <w:rFonts w:ascii="Candara" w:hAnsi="Candara"/>
          <w:sz w:val="20"/>
          <w:szCs w:val="20"/>
        </w:rPr>
      </w:pPr>
    </w:p>
    <w:p w14:paraId="57B7249D" w14:textId="77777777" w:rsidR="001D4050" w:rsidRDefault="001D4050" w:rsidP="00633B65">
      <w:pPr>
        <w:pStyle w:val="NoSpacing"/>
        <w:rPr>
          <w:rFonts w:ascii="Candara" w:hAnsi="Candara"/>
          <w:sz w:val="20"/>
          <w:szCs w:val="20"/>
        </w:rPr>
      </w:pPr>
    </w:p>
    <w:p w14:paraId="28048A01" w14:textId="77777777" w:rsidR="001D4050" w:rsidRDefault="001D4050" w:rsidP="00633B65">
      <w:pPr>
        <w:pStyle w:val="NoSpacing"/>
        <w:rPr>
          <w:rFonts w:ascii="Candara" w:hAnsi="Candara"/>
          <w:sz w:val="20"/>
          <w:szCs w:val="20"/>
        </w:rPr>
      </w:pPr>
    </w:p>
    <w:p w14:paraId="512F2294" w14:textId="77777777" w:rsidR="001D4050" w:rsidRDefault="001D4050" w:rsidP="00633B65">
      <w:pPr>
        <w:pStyle w:val="NoSpacing"/>
        <w:rPr>
          <w:rFonts w:ascii="Candara" w:hAnsi="Candara"/>
          <w:sz w:val="20"/>
          <w:szCs w:val="20"/>
        </w:rPr>
      </w:pPr>
    </w:p>
    <w:p w14:paraId="184E55EB" w14:textId="77777777" w:rsidR="001D4050" w:rsidRDefault="001D4050" w:rsidP="00633B65">
      <w:pPr>
        <w:pStyle w:val="NoSpacing"/>
        <w:rPr>
          <w:rFonts w:ascii="Candara" w:hAnsi="Candara"/>
          <w:sz w:val="20"/>
          <w:szCs w:val="20"/>
        </w:rPr>
      </w:pPr>
    </w:p>
    <w:p w14:paraId="1042DD29" w14:textId="77777777" w:rsidR="001D4050" w:rsidRDefault="001D4050" w:rsidP="00633B65">
      <w:pPr>
        <w:pStyle w:val="NoSpacing"/>
        <w:rPr>
          <w:rFonts w:ascii="Candara" w:hAnsi="Candara"/>
          <w:sz w:val="20"/>
          <w:szCs w:val="20"/>
        </w:rPr>
      </w:pPr>
    </w:p>
    <w:p w14:paraId="702B17A1" w14:textId="77777777" w:rsidR="001D4050" w:rsidRDefault="001D4050" w:rsidP="00633B65">
      <w:pPr>
        <w:pStyle w:val="NoSpacing"/>
        <w:rPr>
          <w:rFonts w:ascii="Candara" w:hAnsi="Candara"/>
          <w:sz w:val="20"/>
          <w:szCs w:val="20"/>
        </w:rPr>
      </w:pPr>
    </w:p>
    <w:p w14:paraId="40365BFF" w14:textId="77777777" w:rsidR="001D4050" w:rsidRDefault="001D4050" w:rsidP="00633B65">
      <w:pPr>
        <w:pStyle w:val="NoSpacing"/>
        <w:rPr>
          <w:rFonts w:ascii="Candara" w:hAnsi="Candara"/>
          <w:sz w:val="20"/>
          <w:szCs w:val="20"/>
        </w:rPr>
      </w:pPr>
    </w:p>
    <w:p w14:paraId="00741DAF" w14:textId="77777777" w:rsidR="001D4050" w:rsidRDefault="001D4050" w:rsidP="00633B65">
      <w:pPr>
        <w:pStyle w:val="NoSpacing"/>
        <w:rPr>
          <w:rFonts w:ascii="Candara" w:hAnsi="Candara"/>
          <w:sz w:val="20"/>
          <w:szCs w:val="20"/>
        </w:rPr>
      </w:pPr>
    </w:p>
    <w:p w14:paraId="01A3601A" w14:textId="77777777" w:rsidR="001D4050" w:rsidRDefault="001D4050" w:rsidP="00633B65">
      <w:pPr>
        <w:pStyle w:val="NoSpacing"/>
        <w:rPr>
          <w:rFonts w:ascii="Candara" w:hAnsi="Candara"/>
          <w:sz w:val="20"/>
          <w:szCs w:val="20"/>
        </w:rPr>
      </w:pPr>
    </w:p>
    <w:p w14:paraId="2A175E47" w14:textId="77777777" w:rsidR="001D4050" w:rsidRDefault="001D4050" w:rsidP="00633B65">
      <w:pPr>
        <w:pStyle w:val="NoSpacing"/>
        <w:rPr>
          <w:rFonts w:ascii="Candara" w:hAnsi="Candara"/>
          <w:b/>
          <w:sz w:val="20"/>
          <w:szCs w:val="20"/>
        </w:rPr>
      </w:pPr>
    </w:p>
    <w:p w14:paraId="53C899A2" w14:textId="77777777" w:rsidR="00F84C55" w:rsidRDefault="00F84C55" w:rsidP="00633B65">
      <w:pPr>
        <w:pStyle w:val="NoSpacing"/>
        <w:rPr>
          <w:rFonts w:ascii="Candara" w:hAnsi="Candara"/>
          <w:b/>
          <w:sz w:val="20"/>
          <w:szCs w:val="20"/>
        </w:rPr>
      </w:pPr>
    </w:p>
    <w:p w14:paraId="51BAC8DF" w14:textId="77777777" w:rsidR="00F84C55" w:rsidRDefault="00F84C55" w:rsidP="00633B65">
      <w:pPr>
        <w:pStyle w:val="NoSpacing"/>
        <w:rPr>
          <w:rFonts w:ascii="Candara" w:hAnsi="Candara"/>
          <w:b/>
          <w:sz w:val="20"/>
          <w:szCs w:val="20"/>
        </w:rPr>
      </w:pPr>
    </w:p>
    <w:p w14:paraId="05B8F7DE" w14:textId="77777777" w:rsidR="00F84C55" w:rsidRDefault="00F84C55" w:rsidP="00633B65">
      <w:pPr>
        <w:pStyle w:val="NoSpacing"/>
        <w:rPr>
          <w:rFonts w:ascii="Candara" w:hAnsi="Candara"/>
          <w:b/>
          <w:sz w:val="20"/>
          <w:szCs w:val="20"/>
        </w:rPr>
      </w:pPr>
    </w:p>
    <w:p w14:paraId="2409C5DC" w14:textId="77777777" w:rsidR="00F84C55" w:rsidRDefault="00F84C55" w:rsidP="00633B65">
      <w:pPr>
        <w:pStyle w:val="NoSpacing"/>
        <w:rPr>
          <w:rFonts w:ascii="Candara" w:hAnsi="Candara"/>
          <w:b/>
          <w:sz w:val="20"/>
          <w:szCs w:val="20"/>
        </w:rPr>
      </w:pPr>
    </w:p>
    <w:p w14:paraId="25F843F8" w14:textId="77777777" w:rsidR="00F84C55" w:rsidRDefault="00F84C55" w:rsidP="00633B65">
      <w:pPr>
        <w:pStyle w:val="NoSpacing"/>
        <w:rPr>
          <w:rFonts w:ascii="Candara" w:hAnsi="Candara"/>
          <w:b/>
          <w:sz w:val="20"/>
          <w:szCs w:val="20"/>
        </w:rPr>
      </w:pPr>
    </w:p>
    <w:p w14:paraId="405439AA" w14:textId="77777777" w:rsidR="00F84C55" w:rsidRDefault="00F84C55" w:rsidP="00633B65">
      <w:pPr>
        <w:pStyle w:val="NoSpacing"/>
        <w:rPr>
          <w:rFonts w:ascii="Candara" w:hAnsi="Candara"/>
          <w:b/>
          <w:sz w:val="20"/>
          <w:szCs w:val="20"/>
        </w:rPr>
      </w:pPr>
    </w:p>
    <w:p w14:paraId="7A350DEA" w14:textId="71AFCF31" w:rsidR="00F84C55" w:rsidRDefault="00F84C55" w:rsidP="00633B65">
      <w:pPr>
        <w:pStyle w:val="NoSpacing"/>
        <w:rPr>
          <w:rFonts w:ascii="Candara" w:hAnsi="Candara"/>
          <w:b/>
          <w:sz w:val="20"/>
          <w:szCs w:val="20"/>
        </w:rPr>
      </w:pPr>
      <w:r>
        <w:rPr>
          <w:rFonts w:ascii="Candara" w:hAnsi="Candara"/>
          <w:b/>
          <w:sz w:val="20"/>
          <w:szCs w:val="20"/>
        </w:rPr>
        <w:t>Appendix 4 Updated Definition of Contact</w:t>
      </w:r>
      <w:r w:rsidR="00EE2E1B">
        <w:rPr>
          <w:rFonts w:ascii="Candara" w:hAnsi="Candara"/>
          <w:b/>
          <w:sz w:val="20"/>
          <w:szCs w:val="20"/>
        </w:rPr>
        <w:t xml:space="preserve"> (02.12.2020)</w:t>
      </w:r>
    </w:p>
    <w:p w14:paraId="49AFC072" w14:textId="77777777" w:rsidR="00F84C55" w:rsidRDefault="00F84C55" w:rsidP="00633B65">
      <w:pPr>
        <w:pStyle w:val="NoSpacing"/>
        <w:rPr>
          <w:rFonts w:ascii="Candara" w:hAnsi="Candara"/>
          <w:b/>
          <w:sz w:val="20"/>
          <w:szCs w:val="20"/>
        </w:rPr>
      </w:pPr>
    </w:p>
    <w:p w14:paraId="6279E33A" w14:textId="77777777" w:rsidR="00F84C55" w:rsidRPr="00F84C55" w:rsidRDefault="00F84C55" w:rsidP="00EE2E1B">
      <w:pPr>
        <w:shd w:val="clear" w:color="auto" w:fill="FFFFFF"/>
        <w:spacing w:after="0" w:line="240" w:lineRule="auto"/>
        <w:rPr>
          <w:rFonts w:ascii="Candara" w:eastAsia="Times New Roman" w:hAnsi="Candara" w:cs="Arial"/>
          <w:color w:val="1D1D1B"/>
          <w:sz w:val="20"/>
          <w:szCs w:val="20"/>
          <w:lang w:eastAsia="en-GB"/>
        </w:rPr>
      </w:pPr>
      <w:r w:rsidRPr="00F84C55">
        <w:rPr>
          <w:rFonts w:ascii="Candara" w:eastAsia="Times New Roman" w:hAnsi="Candara" w:cs="Arial"/>
          <w:color w:val="1D1D1B"/>
          <w:sz w:val="20"/>
          <w:szCs w:val="20"/>
          <w:lang w:eastAsia="en-GB"/>
        </w:rPr>
        <w:t xml:space="preserve">Public Health England (PHE) has recently updated its definition of a ‘contact’ to include individuals who have been within 2 metres of someone who has tested positive for Covid-19 on multiple occasions during a single day for at least 15 minutes in total. In particular, this may affect staff who spend time with colleagues for short periods throughout the day. The best way to avoid being a contact is to maintain a </w:t>
      </w:r>
      <w:proofErr w:type="gramStart"/>
      <w:r w:rsidRPr="00F84C55">
        <w:rPr>
          <w:rFonts w:ascii="Candara" w:eastAsia="Times New Roman" w:hAnsi="Candara" w:cs="Arial"/>
          <w:color w:val="1D1D1B"/>
          <w:sz w:val="20"/>
          <w:szCs w:val="20"/>
          <w:lang w:eastAsia="en-GB"/>
        </w:rPr>
        <w:t>2 metre</w:t>
      </w:r>
      <w:proofErr w:type="gramEnd"/>
      <w:r w:rsidRPr="00F84C55">
        <w:rPr>
          <w:rFonts w:ascii="Candara" w:eastAsia="Times New Roman" w:hAnsi="Candara" w:cs="Arial"/>
          <w:color w:val="1D1D1B"/>
          <w:sz w:val="20"/>
          <w:szCs w:val="20"/>
          <w:lang w:eastAsia="en-GB"/>
        </w:rPr>
        <w:t xml:space="preserve"> distance from others wherever possible.</w:t>
      </w:r>
      <w:r w:rsidRPr="00F84C55">
        <w:rPr>
          <w:rFonts w:ascii="Candara" w:eastAsia="Times New Roman" w:hAnsi="Candara" w:cs="Arial"/>
          <w:color w:val="1D1D1B"/>
          <w:sz w:val="20"/>
          <w:szCs w:val="20"/>
          <w:lang w:eastAsia="en-GB"/>
        </w:rPr>
        <w:br/>
      </w:r>
      <w:r w:rsidRPr="00F84C55">
        <w:rPr>
          <w:rFonts w:ascii="Candara" w:eastAsia="Times New Roman" w:hAnsi="Candara" w:cs="Arial"/>
          <w:color w:val="1D1D1B"/>
          <w:sz w:val="20"/>
          <w:szCs w:val="20"/>
          <w:lang w:eastAsia="en-GB"/>
        </w:rPr>
        <w:br/>
        <w:t>Non-household contacts include any person who has had any of the following types of contacts with someone who has tested positive for Covid-19:</w:t>
      </w:r>
    </w:p>
    <w:p w14:paraId="790F0CD9" w14:textId="77777777" w:rsidR="00F84C55" w:rsidRPr="00F84C55" w:rsidRDefault="00F84C55" w:rsidP="00F84C55">
      <w:pPr>
        <w:numPr>
          <w:ilvl w:val="0"/>
          <w:numId w:val="43"/>
        </w:numPr>
        <w:shd w:val="clear" w:color="auto" w:fill="FFFFFF"/>
        <w:spacing w:before="100" w:beforeAutospacing="1" w:after="100" w:afterAutospacing="1" w:line="240" w:lineRule="auto"/>
        <w:jc w:val="both"/>
        <w:rPr>
          <w:rFonts w:ascii="Candara" w:eastAsia="Times New Roman" w:hAnsi="Candara" w:cs="Arial"/>
          <w:color w:val="1D1D1B"/>
          <w:sz w:val="20"/>
          <w:szCs w:val="20"/>
          <w:lang w:eastAsia="en-GB"/>
        </w:rPr>
      </w:pPr>
      <w:r w:rsidRPr="00F84C55">
        <w:rPr>
          <w:rFonts w:ascii="Candara" w:eastAsia="Times New Roman" w:hAnsi="Candara" w:cs="Arial"/>
          <w:color w:val="1D1D1B"/>
          <w:sz w:val="20"/>
          <w:szCs w:val="20"/>
          <w:lang w:eastAsia="en-GB"/>
        </w:rPr>
        <w:t>face-to-face contact (within one metre), including: being coughed on, having a face-to-face conversation within one metre*</w:t>
      </w:r>
    </w:p>
    <w:p w14:paraId="516CC66F" w14:textId="77777777" w:rsidR="00F84C55" w:rsidRPr="00F84C55" w:rsidRDefault="00F84C55" w:rsidP="00F84C55">
      <w:pPr>
        <w:numPr>
          <w:ilvl w:val="0"/>
          <w:numId w:val="43"/>
        </w:numPr>
        <w:shd w:val="clear" w:color="auto" w:fill="FFFFFF"/>
        <w:spacing w:before="100" w:beforeAutospacing="1" w:after="100" w:afterAutospacing="1" w:line="240" w:lineRule="auto"/>
        <w:jc w:val="both"/>
        <w:rPr>
          <w:rFonts w:ascii="Candara" w:eastAsia="Times New Roman" w:hAnsi="Candara" w:cs="Arial"/>
          <w:color w:val="1D1D1B"/>
          <w:sz w:val="20"/>
          <w:szCs w:val="20"/>
          <w:lang w:eastAsia="en-GB"/>
        </w:rPr>
      </w:pPr>
      <w:r w:rsidRPr="00F84C55">
        <w:rPr>
          <w:rFonts w:ascii="Candara" w:eastAsia="Times New Roman" w:hAnsi="Candara" w:cs="Arial"/>
          <w:color w:val="1D1D1B"/>
          <w:sz w:val="20"/>
          <w:szCs w:val="20"/>
          <w:lang w:eastAsia="en-GB"/>
        </w:rPr>
        <w:t>skin-to-skin physical contact for any length of time</w:t>
      </w:r>
    </w:p>
    <w:p w14:paraId="550575DA" w14:textId="77777777" w:rsidR="00F84C55" w:rsidRPr="00F84C55" w:rsidRDefault="00F84C55" w:rsidP="00F84C55">
      <w:pPr>
        <w:numPr>
          <w:ilvl w:val="0"/>
          <w:numId w:val="43"/>
        </w:numPr>
        <w:shd w:val="clear" w:color="auto" w:fill="FFFFFF"/>
        <w:spacing w:before="100" w:beforeAutospacing="1" w:after="100" w:afterAutospacing="1" w:line="240" w:lineRule="auto"/>
        <w:jc w:val="both"/>
        <w:rPr>
          <w:rFonts w:ascii="Candara" w:eastAsia="Times New Roman" w:hAnsi="Candara" w:cs="Arial"/>
          <w:color w:val="1D1D1B"/>
          <w:sz w:val="20"/>
          <w:szCs w:val="20"/>
          <w:lang w:eastAsia="en-GB"/>
        </w:rPr>
      </w:pPr>
      <w:r w:rsidRPr="00F84C55">
        <w:rPr>
          <w:rFonts w:ascii="Candara" w:eastAsia="Times New Roman" w:hAnsi="Candara" w:cs="Arial"/>
          <w:color w:val="1D1D1B"/>
          <w:sz w:val="20"/>
          <w:szCs w:val="20"/>
          <w:lang w:eastAsia="en-GB"/>
        </w:rPr>
        <w:t>been within one metre for one minute or longer without face-to-face contact*</w:t>
      </w:r>
    </w:p>
    <w:p w14:paraId="4D870AC1" w14:textId="77777777" w:rsidR="00F84C55" w:rsidRPr="00F84C55" w:rsidRDefault="00F84C55" w:rsidP="00F84C55">
      <w:pPr>
        <w:numPr>
          <w:ilvl w:val="0"/>
          <w:numId w:val="43"/>
        </w:numPr>
        <w:shd w:val="clear" w:color="auto" w:fill="FFFFFF"/>
        <w:spacing w:before="100" w:beforeAutospacing="1" w:after="100" w:afterAutospacing="1" w:line="240" w:lineRule="auto"/>
        <w:jc w:val="both"/>
        <w:rPr>
          <w:rFonts w:ascii="Candara" w:eastAsia="Times New Roman" w:hAnsi="Candara" w:cs="Arial"/>
          <w:color w:val="1D1D1B"/>
          <w:sz w:val="20"/>
          <w:szCs w:val="20"/>
          <w:lang w:eastAsia="en-GB"/>
        </w:rPr>
      </w:pPr>
      <w:r w:rsidRPr="00F84C55">
        <w:rPr>
          <w:rFonts w:ascii="Candara" w:eastAsia="Times New Roman" w:hAnsi="Candara" w:cs="Arial"/>
          <w:color w:val="1D1D1B"/>
          <w:sz w:val="20"/>
          <w:szCs w:val="20"/>
          <w:lang w:eastAsia="en-GB"/>
        </w:rPr>
        <w:t>been within 2 metres of someone who has tested positive for COVID-19 for more than 15 minutes* as a one-off exposure.</w:t>
      </w:r>
    </w:p>
    <w:p w14:paraId="50B470CB" w14:textId="77777777" w:rsidR="00F84C55" w:rsidRPr="00F84C55" w:rsidRDefault="00F84C55" w:rsidP="00F84C55">
      <w:pPr>
        <w:numPr>
          <w:ilvl w:val="0"/>
          <w:numId w:val="43"/>
        </w:numPr>
        <w:shd w:val="clear" w:color="auto" w:fill="FFFFFF"/>
        <w:spacing w:before="100" w:beforeAutospacing="1" w:after="100" w:afterAutospacing="1" w:line="240" w:lineRule="auto"/>
        <w:jc w:val="both"/>
        <w:rPr>
          <w:rFonts w:ascii="Candara" w:eastAsia="Times New Roman" w:hAnsi="Candara" w:cs="Arial"/>
          <w:color w:val="1D1D1B"/>
          <w:sz w:val="20"/>
          <w:szCs w:val="20"/>
          <w:lang w:eastAsia="en-GB"/>
        </w:rPr>
      </w:pPr>
      <w:r w:rsidRPr="00F84C55">
        <w:rPr>
          <w:rFonts w:ascii="Candara" w:eastAsia="Times New Roman" w:hAnsi="Candara" w:cs="Arial"/>
          <w:color w:val="1D1D1B"/>
          <w:sz w:val="20"/>
          <w:szCs w:val="20"/>
          <w:lang w:eastAsia="en-GB"/>
        </w:rPr>
        <w:t>been within 2 metres of someone who has tested positive for COVID-19 on multiple occasions during a single day (midnight to midnight) for at least 15 minutes in total (when all times added up together)</w:t>
      </w:r>
    </w:p>
    <w:p w14:paraId="3557FE0E" w14:textId="77777777" w:rsidR="00F84C55" w:rsidRPr="00F84C55" w:rsidRDefault="00F84C55" w:rsidP="00F84C55">
      <w:pPr>
        <w:numPr>
          <w:ilvl w:val="0"/>
          <w:numId w:val="43"/>
        </w:numPr>
        <w:shd w:val="clear" w:color="auto" w:fill="FFFFFF"/>
        <w:spacing w:before="100" w:beforeAutospacing="1" w:after="100" w:afterAutospacing="1" w:line="240" w:lineRule="auto"/>
        <w:jc w:val="both"/>
        <w:rPr>
          <w:rFonts w:ascii="Candara" w:eastAsia="Times New Roman" w:hAnsi="Candara" w:cs="Arial"/>
          <w:color w:val="1D1D1B"/>
          <w:sz w:val="20"/>
          <w:szCs w:val="20"/>
          <w:lang w:eastAsia="en-GB"/>
        </w:rPr>
      </w:pPr>
      <w:r w:rsidRPr="00F84C55">
        <w:rPr>
          <w:rFonts w:ascii="Candara" w:eastAsia="Times New Roman" w:hAnsi="Candara" w:cs="Arial"/>
          <w:color w:val="1D1D1B"/>
          <w:sz w:val="20"/>
          <w:szCs w:val="20"/>
          <w:lang w:eastAsia="en-GB"/>
        </w:rPr>
        <w:t>travelled in a small vehicle together, or in a large vehicle or plane near someone*</w:t>
      </w:r>
    </w:p>
    <w:p w14:paraId="44FFA1D3" w14:textId="77777777" w:rsidR="00F84C55" w:rsidRDefault="00F84C55" w:rsidP="00633B65">
      <w:pPr>
        <w:pStyle w:val="NoSpacing"/>
        <w:rPr>
          <w:rFonts w:ascii="Candara" w:hAnsi="Candara"/>
          <w:b/>
          <w:sz w:val="20"/>
          <w:szCs w:val="20"/>
        </w:rPr>
      </w:pPr>
    </w:p>
    <w:p w14:paraId="10CFDE49" w14:textId="77777777" w:rsidR="001D4050" w:rsidRPr="001D4050" w:rsidRDefault="001D4050" w:rsidP="00633B65">
      <w:pPr>
        <w:pStyle w:val="NoSpacing"/>
        <w:rPr>
          <w:rFonts w:ascii="Candara" w:hAnsi="Candara"/>
          <w:b/>
          <w:sz w:val="20"/>
          <w:szCs w:val="20"/>
        </w:rPr>
      </w:pPr>
    </w:p>
    <w:sectPr w:rsidR="001D4050" w:rsidRPr="001D4050" w:rsidSect="00D142B2">
      <w:footerReference w:type="default" r:id="rId21"/>
      <w:pgSz w:w="16838" w:h="11906" w:orient="landscape"/>
      <w:pgMar w:top="426" w:right="907" w:bottom="1021"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F3FD2" w14:textId="77777777" w:rsidR="00EF3B38" w:rsidRDefault="00EF3B38" w:rsidP="00FE2E78">
      <w:pPr>
        <w:spacing w:after="0" w:line="240" w:lineRule="auto"/>
      </w:pPr>
      <w:r>
        <w:separator/>
      </w:r>
    </w:p>
  </w:endnote>
  <w:endnote w:type="continuationSeparator" w:id="0">
    <w:p w14:paraId="68F10297" w14:textId="77777777" w:rsidR="00EF3B38" w:rsidRDefault="00EF3B38" w:rsidP="00FE2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26913"/>
      <w:docPartObj>
        <w:docPartGallery w:val="Page Numbers (Bottom of Page)"/>
        <w:docPartUnique/>
      </w:docPartObj>
    </w:sdtPr>
    <w:sdtEndPr>
      <w:rPr>
        <w:noProof/>
      </w:rPr>
    </w:sdtEndPr>
    <w:sdtContent>
      <w:p w14:paraId="6CBD8612" w14:textId="0FF43903" w:rsidR="00EF3B38" w:rsidRDefault="00EF3B38">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tab/>
        </w:r>
        <w:r>
          <w:rPr>
            <w:noProof/>
          </w:rPr>
          <w:tab/>
        </w:r>
        <w:r>
          <w:rPr>
            <w:noProof/>
          </w:rPr>
          <w:tab/>
          <w:t>21.10.2021 v2a</w:t>
        </w:r>
      </w:p>
    </w:sdtContent>
  </w:sdt>
  <w:p w14:paraId="763974FF" w14:textId="77777777" w:rsidR="00EF3B38" w:rsidRDefault="00EF3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5C34F" w14:textId="77777777" w:rsidR="00EF3B38" w:rsidRDefault="00EF3B38" w:rsidP="00FE2E78">
      <w:pPr>
        <w:spacing w:after="0" w:line="240" w:lineRule="auto"/>
      </w:pPr>
      <w:r>
        <w:separator/>
      </w:r>
    </w:p>
  </w:footnote>
  <w:footnote w:type="continuationSeparator" w:id="0">
    <w:p w14:paraId="60B92A5C" w14:textId="77777777" w:rsidR="00EF3B38" w:rsidRDefault="00EF3B38" w:rsidP="00FE2E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40C4"/>
    <w:multiLevelType w:val="hybridMultilevel"/>
    <w:tmpl w:val="CD34B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C73F1A"/>
    <w:multiLevelType w:val="hybridMultilevel"/>
    <w:tmpl w:val="9B604FC6"/>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FA647C"/>
    <w:multiLevelType w:val="multilevel"/>
    <w:tmpl w:val="7AFC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E039D0"/>
    <w:multiLevelType w:val="multilevel"/>
    <w:tmpl w:val="2E30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DB6B5A"/>
    <w:multiLevelType w:val="hybridMultilevel"/>
    <w:tmpl w:val="6BA63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366B28"/>
    <w:multiLevelType w:val="hybridMultilevel"/>
    <w:tmpl w:val="46EC3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B2591E"/>
    <w:multiLevelType w:val="hybridMultilevel"/>
    <w:tmpl w:val="32FEC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3E7D2E"/>
    <w:multiLevelType w:val="multilevel"/>
    <w:tmpl w:val="525C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44EAC"/>
    <w:multiLevelType w:val="hybridMultilevel"/>
    <w:tmpl w:val="63007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8B1662"/>
    <w:multiLevelType w:val="multilevel"/>
    <w:tmpl w:val="E83A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11B7C"/>
    <w:multiLevelType w:val="hybridMultilevel"/>
    <w:tmpl w:val="56267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EC4827"/>
    <w:multiLevelType w:val="multilevel"/>
    <w:tmpl w:val="7C10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5F6E0E"/>
    <w:multiLevelType w:val="hybridMultilevel"/>
    <w:tmpl w:val="FFE6E3D8"/>
    <w:lvl w:ilvl="0" w:tplc="B1301F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5550AD"/>
    <w:multiLevelType w:val="multilevel"/>
    <w:tmpl w:val="7118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C72BAD"/>
    <w:multiLevelType w:val="hybridMultilevel"/>
    <w:tmpl w:val="A010FA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7CA3620"/>
    <w:multiLevelType w:val="hybridMultilevel"/>
    <w:tmpl w:val="B9B280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1555D6"/>
    <w:multiLevelType w:val="hybridMultilevel"/>
    <w:tmpl w:val="5852A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E1680D"/>
    <w:multiLevelType w:val="multilevel"/>
    <w:tmpl w:val="1F06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F14E87"/>
    <w:multiLevelType w:val="hybridMultilevel"/>
    <w:tmpl w:val="AFA28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4615F2"/>
    <w:multiLevelType w:val="multilevel"/>
    <w:tmpl w:val="465ED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414852"/>
    <w:multiLevelType w:val="multilevel"/>
    <w:tmpl w:val="7572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C118E7"/>
    <w:multiLevelType w:val="hybridMultilevel"/>
    <w:tmpl w:val="49687B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56351A"/>
    <w:multiLevelType w:val="multilevel"/>
    <w:tmpl w:val="E77E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785623"/>
    <w:multiLevelType w:val="multilevel"/>
    <w:tmpl w:val="66D0C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D25BA9"/>
    <w:multiLevelType w:val="hybridMultilevel"/>
    <w:tmpl w:val="63EA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A90D86"/>
    <w:multiLevelType w:val="multilevel"/>
    <w:tmpl w:val="23D6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3F6545"/>
    <w:multiLevelType w:val="hybridMultilevel"/>
    <w:tmpl w:val="2F2025C8"/>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87E495D"/>
    <w:multiLevelType w:val="multilevel"/>
    <w:tmpl w:val="6ACE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6F692B"/>
    <w:multiLevelType w:val="hybridMultilevel"/>
    <w:tmpl w:val="AF6EB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A45021C"/>
    <w:multiLevelType w:val="hybridMultilevel"/>
    <w:tmpl w:val="3F040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1D31B4"/>
    <w:multiLevelType w:val="hybridMultilevel"/>
    <w:tmpl w:val="8870D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9F1EC3"/>
    <w:multiLevelType w:val="hybridMultilevel"/>
    <w:tmpl w:val="B1126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E0725C"/>
    <w:multiLevelType w:val="hybridMultilevel"/>
    <w:tmpl w:val="E6BE8D5A"/>
    <w:lvl w:ilvl="0" w:tplc="FFFFFFFF">
      <w:start w:val="2"/>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FB65D4"/>
    <w:multiLevelType w:val="hybridMultilevel"/>
    <w:tmpl w:val="61522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3B6240"/>
    <w:multiLevelType w:val="multilevel"/>
    <w:tmpl w:val="F39E77F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2B3F37"/>
    <w:multiLevelType w:val="multilevel"/>
    <w:tmpl w:val="9F06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041661"/>
    <w:multiLevelType w:val="hybridMultilevel"/>
    <w:tmpl w:val="77BE5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920865"/>
    <w:multiLevelType w:val="multilevel"/>
    <w:tmpl w:val="652A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624915"/>
    <w:multiLevelType w:val="hybridMultilevel"/>
    <w:tmpl w:val="38F8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7806AC"/>
    <w:multiLevelType w:val="hybridMultilevel"/>
    <w:tmpl w:val="41B42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644C29"/>
    <w:multiLevelType w:val="multilevel"/>
    <w:tmpl w:val="1C4A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2045CD"/>
    <w:multiLevelType w:val="hybridMultilevel"/>
    <w:tmpl w:val="D6484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A5390A"/>
    <w:multiLevelType w:val="hybridMultilevel"/>
    <w:tmpl w:val="6628A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A5F56F6"/>
    <w:multiLevelType w:val="multilevel"/>
    <w:tmpl w:val="A1C4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375ABA"/>
    <w:multiLevelType w:val="hybridMultilevel"/>
    <w:tmpl w:val="C444F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2"/>
  </w:num>
  <w:num w:numId="3">
    <w:abstractNumId w:val="14"/>
  </w:num>
  <w:num w:numId="4">
    <w:abstractNumId w:val="32"/>
  </w:num>
  <w:num w:numId="5">
    <w:abstractNumId w:val="10"/>
  </w:num>
  <w:num w:numId="6">
    <w:abstractNumId w:val="16"/>
  </w:num>
  <w:num w:numId="7">
    <w:abstractNumId w:val="4"/>
  </w:num>
  <w:num w:numId="8">
    <w:abstractNumId w:val="44"/>
  </w:num>
  <w:num w:numId="9">
    <w:abstractNumId w:val="28"/>
  </w:num>
  <w:num w:numId="10">
    <w:abstractNumId w:val="26"/>
  </w:num>
  <w:num w:numId="11">
    <w:abstractNumId w:val="1"/>
  </w:num>
  <w:num w:numId="12">
    <w:abstractNumId w:val="0"/>
  </w:num>
  <w:num w:numId="13">
    <w:abstractNumId w:val="24"/>
  </w:num>
  <w:num w:numId="14">
    <w:abstractNumId w:val="41"/>
  </w:num>
  <w:num w:numId="15">
    <w:abstractNumId w:val="33"/>
  </w:num>
  <w:num w:numId="16">
    <w:abstractNumId w:val="38"/>
  </w:num>
  <w:num w:numId="17">
    <w:abstractNumId w:val="18"/>
  </w:num>
  <w:num w:numId="18">
    <w:abstractNumId w:val="8"/>
  </w:num>
  <w:num w:numId="19">
    <w:abstractNumId w:val="42"/>
  </w:num>
  <w:num w:numId="20">
    <w:abstractNumId w:val="5"/>
  </w:num>
  <w:num w:numId="21">
    <w:abstractNumId w:val="37"/>
  </w:num>
  <w:num w:numId="22">
    <w:abstractNumId w:val="7"/>
  </w:num>
  <w:num w:numId="23">
    <w:abstractNumId w:val="35"/>
  </w:num>
  <w:num w:numId="24">
    <w:abstractNumId w:val="9"/>
  </w:num>
  <w:num w:numId="25">
    <w:abstractNumId w:val="40"/>
  </w:num>
  <w:num w:numId="26">
    <w:abstractNumId w:val="11"/>
  </w:num>
  <w:num w:numId="27">
    <w:abstractNumId w:val="25"/>
  </w:num>
  <w:num w:numId="28">
    <w:abstractNumId w:val="43"/>
  </w:num>
  <w:num w:numId="29">
    <w:abstractNumId w:val="2"/>
  </w:num>
  <w:num w:numId="30">
    <w:abstractNumId w:val="20"/>
  </w:num>
  <w:num w:numId="31">
    <w:abstractNumId w:val="36"/>
  </w:num>
  <w:num w:numId="32">
    <w:abstractNumId w:val="39"/>
  </w:num>
  <w:num w:numId="33">
    <w:abstractNumId w:val="21"/>
  </w:num>
  <w:num w:numId="34">
    <w:abstractNumId w:val="29"/>
  </w:num>
  <w:num w:numId="35">
    <w:abstractNumId w:val="6"/>
  </w:num>
  <w:num w:numId="36">
    <w:abstractNumId w:val="17"/>
  </w:num>
  <w:num w:numId="37">
    <w:abstractNumId w:val="31"/>
  </w:num>
  <w:num w:numId="38">
    <w:abstractNumId w:val="30"/>
  </w:num>
  <w:num w:numId="39">
    <w:abstractNumId w:val="23"/>
  </w:num>
  <w:num w:numId="40">
    <w:abstractNumId w:val="27"/>
  </w:num>
  <w:num w:numId="41">
    <w:abstractNumId w:val="22"/>
  </w:num>
  <w:num w:numId="42">
    <w:abstractNumId w:val="3"/>
  </w:num>
  <w:num w:numId="43">
    <w:abstractNumId w:val="13"/>
  </w:num>
  <w:num w:numId="44">
    <w:abstractNumId w:val="19"/>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7F5"/>
    <w:rsid w:val="0000624E"/>
    <w:rsid w:val="00014D8B"/>
    <w:rsid w:val="00016A65"/>
    <w:rsid w:val="00021965"/>
    <w:rsid w:val="00022182"/>
    <w:rsid w:val="00026D0F"/>
    <w:rsid w:val="00027A1E"/>
    <w:rsid w:val="00035EB2"/>
    <w:rsid w:val="0004196C"/>
    <w:rsid w:val="0004643D"/>
    <w:rsid w:val="00046BA8"/>
    <w:rsid w:val="00052609"/>
    <w:rsid w:val="00064CDA"/>
    <w:rsid w:val="00070CFC"/>
    <w:rsid w:val="000838D6"/>
    <w:rsid w:val="000859FD"/>
    <w:rsid w:val="000A0E9E"/>
    <w:rsid w:val="000B3439"/>
    <w:rsid w:val="000C0197"/>
    <w:rsid w:val="000C2B16"/>
    <w:rsid w:val="000D5DEC"/>
    <w:rsid w:val="000E1865"/>
    <w:rsid w:val="000E7D4A"/>
    <w:rsid w:val="000F3017"/>
    <w:rsid w:val="000F4B58"/>
    <w:rsid w:val="000F5393"/>
    <w:rsid w:val="00110374"/>
    <w:rsid w:val="00111059"/>
    <w:rsid w:val="001169DA"/>
    <w:rsid w:val="00135163"/>
    <w:rsid w:val="001373CF"/>
    <w:rsid w:val="00137C4B"/>
    <w:rsid w:val="00142670"/>
    <w:rsid w:val="00181BB2"/>
    <w:rsid w:val="00182C7A"/>
    <w:rsid w:val="001879DA"/>
    <w:rsid w:val="001903B4"/>
    <w:rsid w:val="00191F15"/>
    <w:rsid w:val="0019368D"/>
    <w:rsid w:val="00193E07"/>
    <w:rsid w:val="001B2768"/>
    <w:rsid w:val="001D4050"/>
    <w:rsid w:val="001E3570"/>
    <w:rsid w:val="001E3721"/>
    <w:rsid w:val="001E653A"/>
    <w:rsid w:val="001F04A2"/>
    <w:rsid w:val="001F3B70"/>
    <w:rsid w:val="00202193"/>
    <w:rsid w:val="00210731"/>
    <w:rsid w:val="00224F09"/>
    <w:rsid w:val="002367B2"/>
    <w:rsid w:val="00240F45"/>
    <w:rsid w:val="00243A8A"/>
    <w:rsid w:val="00247248"/>
    <w:rsid w:val="00250899"/>
    <w:rsid w:val="00283952"/>
    <w:rsid w:val="00285AC0"/>
    <w:rsid w:val="00291805"/>
    <w:rsid w:val="002A2246"/>
    <w:rsid w:val="002A36E4"/>
    <w:rsid w:val="002A6020"/>
    <w:rsid w:val="002D0340"/>
    <w:rsid w:val="002D2F2E"/>
    <w:rsid w:val="002F0FA8"/>
    <w:rsid w:val="002F1126"/>
    <w:rsid w:val="002F685F"/>
    <w:rsid w:val="0031210F"/>
    <w:rsid w:val="003217C7"/>
    <w:rsid w:val="0032499B"/>
    <w:rsid w:val="003275D7"/>
    <w:rsid w:val="003336D6"/>
    <w:rsid w:val="00336DF3"/>
    <w:rsid w:val="003632BA"/>
    <w:rsid w:val="00372160"/>
    <w:rsid w:val="00375EE8"/>
    <w:rsid w:val="003828A4"/>
    <w:rsid w:val="00390D50"/>
    <w:rsid w:val="003B1DBD"/>
    <w:rsid w:val="003D28C6"/>
    <w:rsid w:val="003D7297"/>
    <w:rsid w:val="003E2714"/>
    <w:rsid w:val="004011C5"/>
    <w:rsid w:val="00405F42"/>
    <w:rsid w:val="00410030"/>
    <w:rsid w:val="00422338"/>
    <w:rsid w:val="004250DD"/>
    <w:rsid w:val="00425566"/>
    <w:rsid w:val="00455195"/>
    <w:rsid w:val="00456C09"/>
    <w:rsid w:val="0047049F"/>
    <w:rsid w:val="00487E82"/>
    <w:rsid w:val="004A1476"/>
    <w:rsid w:val="004A6B7B"/>
    <w:rsid w:val="004B478F"/>
    <w:rsid w:val="004B6463"/>
    <w:rsid w:val="004E3489"/>
    <w:rsid w:val="004E47C1"/>
    <w:rsid w:val="00510F1B"/>
    <w:rsid w:val="00515849"/>
    <w:rsid w:val="005217D1"/>
    <w:rsid w:val="00521D2E"/>
    <w:rsid w:val="00521E80"/>
    <w:rsid w:val="00522BCF"/>
    <w:rsid w:val="0052740B"/>
    <w:rsid w:val="00533E6F"/>
    <w:rsid w:val="0056508D"/>
    <w:rsid w:val="005A1687"/>
    <w:rsid w:val="005A1E00"/>
    <w:rsid w:val="005A3E0E"/>
    <w:rsid w:val="005B2AF7"/>
    <w:rsid w:val="005B5C49"/>
    <w:rsid w:val="005C22E2"/>
    <w:rsid w:val="005C26D5"/>
    <w:rsid w:val="005C3C8B"/>
    <w:rsid w:val="005E2EEC"/>
    <w:rsid w:val="005E5E47"/>
    <w:rsid w:val="005E65E3"/>
    <w:rsid w:val="005F1D8A"/>
    <w:rsid w:val="00601FCA"/>
    <w:rsid w:val="006120D2"/>
    <w:rsid w:val="006169EF"/>
    <w:rsid w:val="00620CAE"/>
    <w:rsid w:val="00623AC9"/>
    <w:rsid w:val="006259D2"/>
    <w:rsid w:val="00633B65"/>
    <w:rsid w:val="00637A38"/>
    <w:rsid w:val="00637BF5"/>
    <w:rsid w:val="00645E4F"/>
    <w:rsid w:val="00655068"/>
    <w:rsid w:val="00656C80"/>
    <w:rsid w:val="006945E0"/>
    <w:rsid w:val="006950AA"/>
    <w:rsid w:val="006A3809"/>
    <w:rsid w:val="006A596A"/>
    <w:rsid w:val="006B5E2A"/>
    <w:rsid w:val="006C2FC5"/>
    <w:rsid w:val="006D5BFE"/>
    <w:rsid w:val="006D7E06"/>
    <w:rsid w:val="006F235C"/>
    <w:rsid w:val="00701F89"/>
    <w:rsid w:val="00710292"/>
    <w:rsid w:val="00712A34"/>
    <w:rsid w:val="0072210E"/>
    <w:rsid w:val="00723ABF"/>
    <w:rsid w:val="0075191C"/>
    <w:rsid w:val="007554AE"/>
    <w:rsid w:val="00760BA0"/>
    <w:rsid w:val="007770B3"/>
    <w:rsid w:val="00777124"/>
    <w:rsid w:val="00781575"/>
    <w:rsid w:val="00787AC9"/>
    <w:rsid w:val="007B1BE4"/>
    <w:rsid w:val="007B215D"/>
    <w:rsid w:val="007D5E76"/>
    <w:rsid w:val="007D6378"/>
    <w:rsid w:val="007E4B3C"/>
    <w:rsid w:val="00812AD3"/>
    <w:rsid w:val="00816AAB"/>
    <w:rsid w:val="00855E70"/>
    <w:rsid w:val="00861760"/>
    <w:rsid w:val="00876482"/>
    <w:rsid w:val="00880A9A"/>
    <w:rsid w:val="00883F76"/>
    <w:rsid w:val="008869FC"/>
    <w:rsid w:val="00890708"/>
    <w:rsid w:val="00892798"/>
    <w:rsid w:val="008A57AF"/>
    <w:rsid w:val="008B3715"/>
    <w:rsid w:val="008B7E18"/>
    <w:rsid w:val="008C777A"/>
    <w:rsid w:val="008C7AAE"/>
    <w:rsid w:val="008D6280"/>
    <w:rsid w:val="008D73AC"/>
    <w:rsid w:val="008E5C7D"/>
    <w:rsid w:val="008E66B3"/>
    <w:rsid w:val="008E76ED"/>
    <w:rsid w:val="008F0192"/>
    <w:rsid w:val="008F1D00"/>
    <w:rsid w:val="00903E89"/>
    <w:rsid w:val="009065D5"/>
    <w:rsid w:val="0091385F"/>
    <w:rsid w:val="00913BDD"/>
    <w:rsid w:val="009211AF"/>
    <w:rsid w:val="00935FF5"/>
    <w:rsid w:val="00944C30"/>
    <w:rsid w:val="0094528C"/>
    <w:rsid w:val="00955823"/>
    <w:rsid w:val="00975100"/>
    <w:rsid w:val="00986653"/>
    <w:rsid w:val="00992300"/>
    <w:rsid w:val="009A3B8C"/>
    <w:rsid w:val="009B3F4C"/>
    <w:rsid w:val="009B6FB1"/>
    <w:rsid w:val="009D24CF"/>
    <w:rsid w:val="009E5449"/>
    <w:rsid w:val="00A10298"/>
    <w:rsid w:val="00A13523"/>
    <w:rsid w:val="00A236F2"/>
    <w:rsid w:val="00A40DB6"/>
    <w:rsid w:val="00A50668"/>
    <w:rsid w:val="00A55E0D"/>
    <w:rsid w:val="00A579D9"/>
    <w:rsid w:val="00A6031A"/>
    <w:rsid w:val="00A62B9E"/>
    <w:rsid w:val="00A76E68"/>
    <w:rsid w:val="00A76F35"/>
    <w:rsid w:val="00A77B41"/>
    <w:rsid w:val="00A93CA8"/>
    <w:rsid w:val="00A975CA"/>
    <w:rsid w:val="00AA2E08"/>
    <w:rsid w:val="00AC7F99"/>
    <w:rsid w:val="00AE24D5"/>
    <w:rsid w:val="00AF2C3A"/>
    <w:rsid w:val="00B01007"/>
    <w:rsid w:val="00B067FA"/>
    <w:rsid w:val="00B158F8"/>
    <w:rsid w:val="00B16885"/>
    <w:rsid w:val="00B17EA4"/>
    <w:rsid w:val="00B260C4"/>
    <w:rsid w:val="00B332F8"/>
    <w:rsid w:val="00B37489"/>
    <w:rsid w:val="00B43540"/>
    <w:rsid w:val="00B52973"/>
    <w:rsid w:val="00B752FB"/>
    <w:rsid w:val="00B95E31"/>
    <w:rsid w:val="00BA67F6"/>
    <w:rsid w:val="00BD31A2"/>
    <w:rsid w:val="00BD4B36"/>
    <w:rsid w:val="00BD6FBF"/>
    <w:rsid w:val="00BF4F11"/>
    <w:rsid w:val="00BF6D6F"/>
    <w:rsid w:val="00C01456"/>
    <w:rsid w:val="00C040DF"/>
    <w:rsid w:val="00C042EB"/>
    <w:rsid w:val="00C04F81"/>
    <w:rsid w:val="00C104BD"/>
    <w:rsid w:val="00C159F5"/>
    <w:rsid w:val="00C21153"/>
    <w:rsid w:val="00C74120"/>
    <w:rsid w:val="00C74FEC"/>
    <w:rsid w:val="00C8383B"/>
    <w:rsid w:val="00C83CC7"/>
    <w:rsid w:val="00C8401D"/>
    <w:rsid w:val="00C90BDE"/>
    <w:rsid w:val="00CA1AFD"/>
    <w:rsid w:val="00CA4750"/>
    <w:rsid w:val="00CA4754"/>
    <w:rsid w:val="00CA4C02"/>
    <w:rsid w:val="00CB0C50"/>
    <w:rsid w:val="00CC2752"/>
    <w:rsid w:val="00CC36AF"/>
    <w:rsid w:val="00CD1870"/>
    <w:rsid w:val="00D0177F"/>
    <w:rsid w:val="00D142B2"/>
    <w:rsid w:val="00D17FA1"/>
    <w:rsid w:val="00D20834"/>
    <w:rsid w:val="00D23100"/>
    <w:rsid w:val="00D24303"/>
    <w:rsid w:val="00D4298C"/>
    <w:rsid w:val="00D44257"/>
    <w:rsid w:val="00D71233"/>
    <w:rsid w:val="00D970B1"/>
    <w:rsid w:val="00DA00B0"/>
    <w:rsid w:val="00DA15E4"/>
    <w:rsid w:val="00DA3E4B"/>
    <w:rsid w:val="00DD0ADC"/>
    <w:rsid w:val="00DE7AFF"/>
    <w:rsid w:val="00DF078D"/>
    <w:rsid w:val="00DF3F3F"/>
    <w:rsid w:val="00E16E61"/>
    <w:rsid w:val="00E20EAD"/>
    <w:rsid w:val="00E22820"/>
    <w:rsid w:val="00E401CC"/>
    <w:rsid w:val="00E42C37"/>
    <w:rsid w:val="00E469C3"/>
    <w:rsid w:val="00E47ABB"/>
    <w:rsid w:val="00E83ECB"/>
    <w:rsid w:val="00E97D98"/>
    <w:rsid w:val="00EA236C"/>
    <w:rsid w:val="00EA47F5"/>
    <w:rsid w:val="00EB27BE"/>
    <w:rsid w:val="00EB2805"/>
    <w:rsid w:val="00EB2C11"/>
    <w:rsid w:val="00EB3B8F"/>
    <w:rsid w:val="00EB494C"/>
    <w:rsid w:val="00EB61E4"/>
    <w:rsid w:val="00EB6D82"/>
    <w:rsid w:val="00EE2E1B"/>
    <w:rsid w:val="00EE4DBC"/>
    <w:rsid w:val="00EF2FA5"/>
    <w:rsid w:val="00EF3B38"/>
    <w:rsid w:val="00F12D0D"/>
    <w:rsid w:val="00F4206B"/>
    <w:rsid w:val="00F47847"/>
    <w:rsid w:val="00F52A4B"/>
    <w:rsid w:val="00F53C69"/>
    <w:rsid w:val="00F70A64"/>
    <w:rsid w:val="00F84C55"/>
    <w:rsid w:val="00FA0181"/>
    <w:rsid w:val="00FA2F29"/>
    <w:rsid w:val="00FB1FED"/>
    <w:rsid w:val="00FB5258"/>
    <w:rsid w:val="00FC73FC"/>
    <w:rsid w:val="00FE2E78"/>
    <w:rsid w:val="00FF0D6B"/>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322E1"/>
  <w15:chartTrackingRefBased/>
  <w15:docId w15:val="{7536CBEA-0D32-4351-88FC-DDCD57845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E76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F235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193E0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6F235C"/>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4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E2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E78"/>
  </w:style>
  <w:style w:type="paragraph" w:styleId="Footer">
    <w:name w:val="footer"/>
    <w:basedOn w:val="Normal"/>
    <w:link w:val="FooterChar"/>
    <w:uiPriority w:val="99"/>
    <w:unhideWhenUsed/>
    <w:rsid w:val="00FE2E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E78"/>
  </w:style>
  <w:style w:type="paragraph" w:styleId="ListParagraph">
    <w:name w:val="List Paragraph"/>
    <w:basedOn w:val="Normal"/>
    <w:qFormat/>
    <w:rsid w:val="00D4298C"/>
    <w:pPr>
      <w:ind w:left="720"/>
      <w:contextualSpacing/>
    </w:pPr>
  </w:style>
  <w:style w:type="paragraph" w:styleId="BalloonText">
    <w:name w:val="Balloon Text"/>
    <w:basedOn w:val="Normal"/>
    <w:link w:val="BalloonTextChar"/>
    <w:uiPriority w:val="99"/>
    <w:semiHidden/>
    <w:unhideWhenUsed/>
    <w:rsid w:val="00AA2E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08"/>
    <w:rPr>
      <w:rFonts w:ascii="Segoe UI" w:hAnsi="Segoe UI" w:cs="Segoe UI"/>
      <w:sz w:val="18"/>
      <w:szCs w:val="18"/>
    </w:rPr>
  </w:style>
  <w:style w:type="paragraph" w:styleId="NormalWeb">
    <w:name w:val="Normal (Web)"/>
    <w:basedOn w:val="Normal"/>
    <w:uiPriority w:val="99"/>
    <w:unhideWhenUsed/>
    <w:rsid w:val="001903B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55E70"/>
    <w:pPr>
      <w:spacing w:after="0" w:line="240" w:lineRule="auto"/>
    </w:pPr>
  </w:style>
  <w:style w:type="character" w:styleId="Strong">
    <w:name w:val="Strong"/>
    <w:basedOn w:val="DefaultParagraphFont"/>
    <w:uiPriority w:val="22"/>
    <w:qFormat/>
    <w:rsid w:val="00855E70"/>
    <w:rPr>
      <w:b/>
      <w:bCs/>
    </w:rPr>
  </w:style>
  <w:style w:type="character" w:styleId="Hyperlink">
    <w:name w:val="Hyperlink"/>
    <w:basedOn w:val="DefaultParagraphFont"/>
    <w:uiPriority w:val="99"/>
    <w:unhideWhenUsed/>
    <w:rsid w:val="0000624E"/>
    <w:rPr>
      <w:color w:val="0563C1" w:themeColor="hyperlink"/>
      <w:u w:val="single"/>
    </w:rPr>
  </w:style>
  <w:style w:type="paragraph" w:customStyle="1" w:styleId="Default">
    <w:name w:val="Default"/>
    <w:rsid w:val="00655068"/>
    <w:pPr>
      <w:autoSpaceDE w:val="0"/>
      <w:autoSpaceDN w:val="0"/>
      <w:adjustRightInd w:val="0"/>
      <w:spacing w:after="0" w:line="240" w:lineRule="auto"/>
    </w:pPr>
    <w:rPr>
      <w:rFonts w:ascii="Wingdings" w:hAnsi="Wingdings" w:cs="Wingdings"/>
      <w:color w:val="000000"/>
      <w:sz w:val="24"/>
      <w:szCs w:val="24"/>
    </w:rPr>
  </w:style>
  <w:style w:type="character" w:customStyle="1" w:styleId="wordsection1Char">
    <w:name w:val="wordsection1 Char"/>
    <w:basedOn w:val="DefaultParagraphFont"/>
    <w:link w:val="wordsection1"/>
    <w:locked/>
    <w:rsid w:val="006B5E2A"/>
    <w:rPr>
      <w:rFonts w:ascii="Calibri" w:hAnsi="Calibri" w:cs="Calibri"/>
    </w:rPr>
  </w:style>
  <w:style w:type="paragraph" w:customStyle="1" w:styleId="wordsection1">
    <w:name w:val="wordsection1"/>
    <w:basedOn w:val="Normal"/>
    <w:link w:val="wordsection1Char"/>
    <w:rsid w:val="006B5E2A"/>
    <w:pPr>
      <w:autoSpaceDN w:val="0"/>
      <w:spacing w:before="100" w:after="100" w:line="240" w:lineRule="auto"/>
    </w:pPr>
    <w:rPr>
      <w:rFonts w:ascii="Calibri" w:hAnsi="Calibri" w:cs="Calibri"/>
    </w:rPr>
  </w:style>
  <w:style w:type="character" w:styleId="FollowedHyperlink">
    <w:name w:val="FollowedHyperlink"/>
    <w:basedOn w:val="DefaultParagraphFont"/>
    <w:uiPriority w:val="99"/>
    <w:semiHidden/>
    <w:unhideWhenUsed/>
    <w:rsid w:val="00224F09"/>
    <w:rPr>
      <w:color w:val="954F72" w:themeColor="followedHyperlink"/>
      <w:u w:val="single"/>
    </w:rPr>
  </w:style>
  <w:style w:type="character" w:customStyle="1" w:styleId="Heading3Char">
    <w:name w:val="Heading 3 Char"/>
    <w:basedOn w:val="DefaultParagraphFont"/>
    <w:link w:val="Heading3"/>
    <w:uiPriority w:val="9"/>
    <w:rsid w:val="006F235C"/>
    <w:rPr>
      <w:rFonts w:ascii="Times New Roman" w:eastAsia="Times New Roman" w:hAnsi="Times New Roman" w:cs="Times New Roman"/>
      <w:b/>
      <w:bCs/>
      <w:sz w:val="27"/>
      <w:szCs w:val="27"/>
      <w:lang w:eastAsia="en-GB"/>
    </w:rPr>
  </w:style>
  <w:style w:type="character" w:customStyle="1" w:styleId="Heading5Char">
    <w:name w:val="Heading 5 Char"/>
    <w:basedOn w:val="DefaultParagraphFont"/>
    <w:link w:val="Heading5"/>
    <w:uiPriority w:val="9"/>
    <w:rsid w:val="006F235C"/>
    <w:rPr>
      <w:rFonts w:ascii="Times New Roman" w:eastAsia="Times New Roman" w:hAnsi="Times New Roman" w:cs="Times New Roman"/>
      <w:b/>
      <w:bCs/>
      <w:sz w:val="20"/>
      <w:szCs w:val="20"/>
      <w:lang w:eastAsia="en-GB"/>
    </w:rPr>
  </w:style>
  <w:style w:type="character" w:customStyle="1" w:styleId="Heading2Char">
    <w:name w:val="Heading 2 Char"/>
    <w:basedOn w:val="DefaultParagraphFont"/>
    <w:link w:val="Heading2"/>
    <w:uiPriority w:val="9"/>
    <w:semiHidden/>
    <w:rsid w:val="008E76ED"/>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B37489"/>
    <w:pPr>
      <w:widowControl w:val="0"/>
      <w:autoSpaceDE w:val="0"/>
      <w:autoSpaceDN w:val="0"/>
      <w:spacing w:after="0" w:line="240" w:lineRule="auto"/>
    </w:pPr>
    <w:rPr>
      <w:rFonts w:ascii="Arial" w:eastAsia="Arial" w:hAnsi="Arial" w:cs="Arial"/>
      <w:sz w:val="20"/>
      <w:szCs w:val="20"/>
      <w:lang w:val="en-US" w:bidi="en-US"/>
    </w:rPr>
  </w:style>
  <w:style w:type="character" w:customStyle="1" w:styleId="BodyTextChar">
    <w:name w:val="Body Text Char"/>
    <w:basedOn w:val="DefaultParagraphFont"/>
    <w:link w:val="BodyText"/>
    <w:uiPriority w:val="1"/>
    <w:rsid w:val="00B37489"/>
    <w:rPr>
      <w:rFonts w:ascii="Arial" w:eastAsia="Arial" w:hAnsi="Arial" w:cs="Arial"/>
      <w:sz w:val="20"/>
      <w:szCs w:val="20"/>
      <w:lang w:val="en-US" w:bidi="en-US"/>
    </w:rPr>
  </w:style>
  <w:style w:type="paragraph" w:customStyle="1" w:styleId="TableParagraph">
    <w:name w:val="Table Paragraph"/>
    <w:basedOn w:val="Normal"/>
    <w:uiPriority w:val="1"/>
    <w:qFormat/>
    <w:rsid w:val="00B37489"/>
    <w:pPr>
      <w:widowControl w:val="0"/>
      <w:autoSpaceDE w:val="0"/>
      <w:autoSpaceDN w:val="0"/>
      <w:spacing w:after="0" w:line="240" w:lineRule="auto"/>
    </w:pPr>
    <w:rPr>
      <w:rFonts w:ascii="Arial" w:eastAsia="Arial" w:hAnsi="Arial" w:cs="Arial"/>
      <w:lang w:val="en-US" w:bidi="en-US"/>
    </w:rPr>
  </w:style>
  <w:style w:type="character" w:customStyle="1" w:styleId="Heading4Char">
    <w:name w:val="Heading 4 Char"/>
    <w:basedOn w:val="DefaultParagraphFont"/>
    <w:link w:val="Heading4"/>
    <w:uiPriority w:val="9"/>
    <w:semiHidden/>
    <w:rsid w:val="00193E07"/>
    <w:rPr>
      <w:rFonts w:asciiTheme="majorHAnsi" w:eastAsiaTheme="majorEastAsia" w:hAnsiTheme="majorHAnsi" w:cstheme="majorBidi"/>
      <w:i/>
      <w:iCs/>
      <w:color w:val="2E74B5" w:themeColor="accent1" w:themeShade="BF"/>
    </w:rPr>
  </w:style>
  <w:style w:type="character" w:customStyle="1" w:styleId="markv3quf9jmi">
    <w:name w:val="markv3quf9jmi"/>
    <w:basedOn w:val="DefaultParagraphFont"/>
    <w:rsid w:val="00BF4F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818179">
      <w:bodyDiv w:val="1"/>
      <w:marLeft w:val="0"/>
      <w:marRight w:val="0"/>
      <w:marTop w:val="0"/>
      <w:marBottom w:val="0"/>
      <w:divBdr>
        <w:top w:val="none" w:sz="0" w:space="0" w:color="auto"/>
        <w:left w:val="none" w:sz="0" w:space="0" w:color="auto"/>
        <w:bottom w:val="none" w:sz="0" w:space="0" w:color="auto"/>
        <w:right w:val="none" w:sz="0" w:space="0" w:color="auto"/>
      </w:divBdr>
    </w:div>
    <w:div w:id="237129531">
      <w:bodyDiv w:val="1"/>
      <w:marLeft w:val="0"/>
      <w:marRight w:val="0"/>
      <w:marTop w:val="0"/>
      <w:marBottom w:val="0"/>
      <w:divBdr>
        <w:top w:val="none" w:sz="0" w:space="0" w:color="auto"/>
        <w:left w:val="none" w:sz="0" w:space="0" w:color="auto"/>
        <w:bottom w:val="none" w:sz="0" w:space="0" w:color="auto"/>
        <w:right w:val="none" w:sz="0" w:space="0" w:color="auto"/>
      </w:divBdr>
    </w:div>
    <w:div w:id="328027989">
      <w:bodyDiv w:val="1"/>
      <w:marLeft w:val="0"/>
      <w:marRight w:val="0"/>
      <w:marTop w:val="0"/>
      <w:marBottom w:val="0"/>
      <w:divBdr>
        <w:top w:val="none" w:sz="0" w:space="0" w:color="auto"/>
        <w:left w:val="none" w:sz="0" w:space="0" w:color="auto"/>
        <w:bottom w:val="none" w:sz="0" w:space="0" w:color="auto"/>
        <w:right w:val="none" w:sz="0" w:space="0" w:color="auto"/>
      </w:divBdr>
    </w:div>
    <w:div w:id="336082071">
      <w:bodyDiv w:val="1"/>
      <w:marLeft w:val="0"/>
      <w:marRight w:val="0"/>
      <w:marTop w:val="0"/>
      <w:marBottom w:val="0"/>
      <w:divBdr>
        <w:top w:val="none" w:sz="0" w:space="0" w:color="auto"/>
        <w:left w:val="none" w:sz="0" w:space="0" w:color="auto"/>
        <w:bottom w:val="none" w:sz="0" w:space="0" w:color="auto"/>
        <w:right w:val="none" w:sz="0" w:space="0" w:color="auto"/>
      </w:divBdr>
    </w:div>
    <w:div w:id="597324493">
      <w:bodyDiv w:val="1"/>
      <w:marLeft w:val="0"/>
      <w:marRight w:val="0"/>
      <w:marTop w:val="0"/>
      <w:marBottom w:val="0"/>
      <w:divBdr>
        <w:top w:val="none" w:sz="0" w:space="0" w:color="auto"/>
        <w:left w:val="none" w:sz="0" w:space="0" w:color="auto"/>
        <w:bottom w:val="none" w:sz="0" w:space="0" w:color="auto"/>
        <w:right w:val="none" w:sz="0" w:space="0" w:color="auto"/>
      </w:divBdr>
    </w:div>
    <w:div w:id="713769484">
      <w:bodyDiv w:val="1"/>
      <w:marLeft w:val="0"/>
      <w:marRight w:val="0"/>
      <w:marTop w:val="0"/>
      <w:marBottom w:val="0"/>
      <w:divBdr>
        <w:top w:val="none" w:sz="0" w:space="0" w:color="auto"/>
        <w:left w:val="none" w:sz="0" w:space="0" w:color="auto"/>
        <w:bottom w:val="none" w:sz="0" w:space="0" w:color="auto"/>
        <w:right w:val="none" w:sz="0" w:space="0" w:color="auto"/>
      </w:divBdr>
    </w:div>
    <w:div w:id="726759148">
      <w:bodyDiv w:val="1"/>
      <w:marLeft w:val="0"/>
      <w:marRight w:val="0"/>
      <w:marTop w:val="0"/>
      <w:marBottom w:val="0"/>
      <w:divBdr>
        <w:top w:val="none" w:sz="0" w:space="0" w:color="auto"/>
        <w:left w:val="none" w:sz="0" w:space="0" w:color="auto"/>
        <w:bottom w:val="none" w:sz="0" w:space="0" w:color="auto"/>
        <w:right w:val="none" w:sz="0" w:space="0" w:color="auto"/>
      </w:divBdr>
      <w:divsChild>
        <w:div w:id="725227439">
          <w:marLeft w:val="0"/>
          <w:marRight w:val="0"/>
          <w:marTop w:val="0"/>
          <w:marBottom w:val="0"/>
          <w:divBdr>
            <w:top w:val="none" w:sz="0" w:space="0" w:color="auto"/>
            <w:left w:val="none" w:sz="0" w:space="0" w:color="auto"/>
            <w:bottom w:val="none" w:sz="0" w:space="0" w:color="auto"/>
            <w:right w:val="none" w:sz="0" w:space="0" w:color="auto"/>
          </w:divBdr>
        </w:div>
        <w:div w:id="881670077">
          <w:marLeft w:val="0"/>
          <w:marRight w:val="0"/>
          <w:marTop w:val="0"/>
          <w:marBottom w:val="0"/>
          <w:divBdr>
            <w:top w:val="none" w:sz="0" w:space="0" w:color="auto"/>
            <w:left w:val="none" w:sz="0" w:space="0" w:color="auto"/>
            <w:bottom w:val="none" w:sz="0" w:space="0" w:color="auto"/>
            <w:right w:val="none" w:sz="0" w:space="0" w:color="auto"/>
          </w:divBdr>
        </w:div>
        <w:div w:id="1484545622">
          <w:marLeft w:val="0"/>
          <w:marRight w:val="0"/>
          <w:marTop w:val="0"/>
          <w:marBottom w:val="0"/>
          <w:divBdr>
            <w:top w:val="none" w:sz="0" w:space="0" w:color="auto"/>
            <w:left w:val="none" w:sz="0" w:space="0" w:color="auto"/>
            <w:bottom w:val="none" w:sz="0" w:space="0" w:color="auto"/>
            <w:right w:val="none" w:sz="0" w:space="0" w:color="auto"/>
          </w:divBdr>
        </w:div>
        <w:div w:id="742217089">
          <w:marLeft w:val="0"/>
          <w:marRight w:val="0"/>
          <w:marTop w:val="0"/>
          <w:marBottom w:val="0"/>
          <w:divBdr>
            <w:top w:val="none" w:sz="0" w:space="0" w:color="auto"/>
            <w:left w:val="none" w:sz="0" w:space="0" w:color="auto"/>
            <w:bottom w:val="none" w:sz="0" w:space="0" w:color="auto"/>
            <w:right w:val="none" w:sz="0" w:space="0" w:color="auto"/>
          </w:divBdr>
        </w:div>
        <w:div w:id="1200123202">
          <w:marLeft w:val="0"/>
          <w:marRight w:val="0"/>
          <w:marTop w:val="0"/>
          <w:marBottom w:val="0"/>
          <w:divBdr>
            <w:top w:val="none" w:sz="0" w:space="0" w:color="auto"/>
            <w:left w:val="none" w:sz="0" w:space="0" w:color="auto"/>
            <w:bottom w:val="none" w:sz="0" w:space="0" w:color="auto"/>
            <w:right w:val="none" w:sz="0" w:space="0" w:color="auto"/>
          </w:divBdr>
        </w:div>
      </w:divsChild>
    </w:div>
    <w:div w:id="772363767">
      <w:bodyDiv w:val="1"/>
      <w:marLeft w:val="0"/>
      <w:marRight w:val="0"/>
      <w:marTop w:val="0"/>
      <w:marBottom w:val="0"/>
      <w:divBdr>
        <w:top w:val="none" w:sz="0" w:space="0" w:color="auto"/>
        <w:left w:val="none" w:sz="0" w:space="0" w:color="auto"/>
        <w:bottom w:val="none" w:sz="0" w:space="0" w:color="auto"/>
        <w:right w:val="none" w:sz="0" w:space="0" w:color="auto"/>
      </w:divBdr>
    </w:div>
    <w:div w:id="833108080">
      <w:bodyDiv w:val="1"/>
      <w:marLeft w:val="0"/>
      <w:marRight w:val="0"/>
      <w:marTop w:val="0"/>
      <w:marBottom w:val="0"/>
      <w:divBdr>
        <w:top w:val="none" w:sz="0" w:space="0" w:color="auto"/>
        <w:left w:val="none" w:sz="0" w:space="0" w:color="auto"/>
        <w:bottom w:val="none" w:sz="0" w:space="0" w:color="auto"/>
        <w:right w:val="none" w:sz="0" w:space="0" w:color="auto"/>
      </w:divBdr>
    </w:div>
    <w:div w:id="888804234">
      <w:bodyDiv w:val="1"/>
      <w:marLeft w:val="0"/>
      <w:marRight w:val="0"/>
      <w:marTop w:val="0"/>
      <w:marBottom w:val="0"/>
      <w:divBdr>
        <w:top w:val="none" w:sz="0" w:space="0" w:color="auto"/>
        <w:left w:val="none" w:sz="0" w:space="0" w:color="auto"/>
        <w:bottom w:val="none" w:sz="0" w:space="0" w:color="auto"/>
        <w:right w:val="none" w:sz="0" w:space="0" w:color="auto"/>
      </w:divBdr>
    </w:div>
    <w:div w:id="891577477">
      <w:bodyDiv w:val="1"/>
      <w:marLeft w:val="0"/>
      <w:marRight w:val="0"/>
      <w:marTop w:val="0"/>
      <w:marBottom w:val="0"/>
      <w:divBdr>
        <w:top w:val="none" w:sz="0" w:space="0" w:color="auto"/>
        <w:left w:val="none" w:sz="0" w:space="0" w:color="auto"/>
        <w:bottom w:val="none" w:sz="0" w:space="0" w:color="auto"/>
        <w:right w:val="none" w:sz="0" w:space="0" w:color="auto"/>
      </w:divBdr>
    </w:div>
    <w:div w:id="937903429">
      <w:bodyDiv w:val="1"/>
      <w:marLeft w:val="0"/>
      <w:marRight w:val="0"/>
      <w:marTop w:val="0"/>
      <w:marBottom w:val="0"/>
      <w:divBdr>
        <w:top w:val="none" w:sz="0" w:space="0" w:color="auto"/>
        <w:left w:val="none" w:sz="0" w:space="0" w:color="auto"/>
        <w:bottom w:val="none" w:sz="0" w:space="0" w:color="auto"/>
        <w:right w:val="none" w:sz="0" w:space="0" w:color="auto"/>
      </w:divBdr>
    </w:div>
    <w:div w:id="1000238746">
      <w:bodyDiv w:val="1"/>
      <w:marLeft w:val="0"/>
      <w:marRight w:val="0"/>
      <w:marTop w:val="0"/>
      <w:marBottom w:val="0"/>
      <w:divBdr>
        <w:top w:val="none" w:sz="0" w:space="0" w:color="auto"/>
        <w:left w:val="none" w:sz="0" w:space="0" w:color="auto"/>
        <w:bottom w:val="none" w:sz="0" w:space="0" w:color="auto"/>
        <w:right w:val="none" w:sz="0" w:space="0" w:color="auto"/>
      </w:divBdr>
    </w:div>
    <w:div w:id="1010062632">
      <w:bodyDiv w:val="1"/>
      <w:marLeft w:val="0"/>
      <w:marRight w:val="0"/>
      <w:marTop w:val="0"/>
      <w:marBottom w:val="0"/>
      <w:divBdr>
        <w:top w:val="none" w:sz="0" w:space="0" w:color="auto"/>
        <w:left w:val="none" w:sz="0" w:space="0" w:color="auto"/>
        <w:bottom w:val="none" w:sz="0" w:space="0" w:color="auto"/>
        <w:right w:val="none" w:sz="0" w:space="0" w:color="auto"/>
      </w:divBdr>
    </w:div>
    <w:div w:id="1028678460">
      <w:bodyDiv w:val="1"/>
      <w:marLeft w:val="0"/>
      <w:marRight w:val="0"/>
      <w:marTop w:val="0"/>
      <w:marBottom w:val="0"/>
      <w:divBdr>
        <w:top w:val="none" w:sz="0" w:space="0" w:color="auto"/>
        <w:left w:val="none" w:sz="0" w:space="0" w:color="auto"/>
        <w:bottom w:val="none" w:sz="0" w:space="0" w:color="auto"/>
        <w:right w:val="none" w:sz="0" w:space="0" w:color="auto"/>
      </w:divBdr>
    </w:div>
    <w:div w:id="1078211233">
      <w:bodyDiv w:val="1"/>
      <w:marLeft w:val="0"/>
      <w:marRight w:val="0"/>
      <w:marTop w:val="0"/>
      <w:marBottom w:val="0"/>
      <w:divBdr>
        <w:top w:val="none" w:sz="0" w:space="0" w:color="auto"/>
        <w:left w:val="none" w:sz="0" w:space="0" w:color="auto"/>
        <w:bottom w:val="none" w:sz="0" w:space="0" w:color="auto"/>
        <w:right w:val="none" w:sz="0" w:space="0" w:color="auto"/>
      </w:divBdr>
    </w:div>
    <w:div w:id="1350914894">
      <w:bodyDiv w:val="1"/>
      <w:marLeft w:val="0"/>
      <w:marRight w:val="0"/>
      <w:marTop w:val="0"/>
      <w:marBottom w:val="0"/>
      <w:divBdr>
        <w:top w:val="none" w:sz="0" w:space="0" w:color="auto"/>
        <w:left w:val="none" w:sz="0" w:space="0" w:color="auto"/>
        <w:bottom w:val="none" w:sz="0" w:space="0" w:color="auto"/>
        <w:right w:val="none" w:sz="0" w:space="0" w:color="auto"/>
      </w:divBdr>
      <w:divsChild>
        <w:div w:id="489909558">
          <w:marLeft w:val="0"/>
          <w:marRight w:val="0"/>
          <w:marTop w:val="0"/>
          <w:marBottom w:val="0"/>
          <w:divBdr>
            <w:top w:val="none" w:sz="0" w:space="0" w:color="auto"/>
            <w:left w:val="none" w:sz="0" w:space="0" w:color="auto"/>
            <w:bottom w:val="none" w:sz="0" w:space="0" w:color="auto"/>
            <w:right w:val="none" w:sz="0" w:space="0" w:color="auto"/>
          </w:divBdr>
        </w:div>
      </w:divsChild>
    </w:div>
    <w:div w:id="1683705440">
      <w:bodyDiv w:val="1"/>
      <w:marLeft w:val="0"/>
      <w:marRight w:val="0"/>
      <w:marTop w:val="0"/>
      <w:marBottom w:val="0"/>
      <w:divBdr>
        <w:top w:val="none" w:sz="0" w:space="0" w:color="auto"/>
        <w:left w:val="none" w:sz="0" w:space="0" w:color="auto"/>
        <w:bottom w:val="none" w:sz="0" w:space="0" w:color="auto"/>
        <w:right w:val="none" w:sz="0" w:space="0" w:color="auto"/>
      </w:divBdr>
    </w:div>
    <w:div w:id="1789083896">
      <w:bodyDiv w:val="1"/>
      <w:marLeft w:val="0"/>
      <w:marRight w:val="0"/>
      <w:marTop w:val="0"/>
      <w:marBottom w:val="0"/>
      <w:divBdr>
        <w:top w:val="none" w:sz="0" w:space="0" w:color="auto"/>
        <w:left w:val="none" w:sz="0" w:space="0" w:color="auto"/>
        <w:bottom w:val="none" w:sz="0" w:space="0" w:color="auto"/>
        <w:right w:val="none" w:sz="0" w:space="0" w:color="auto"/>
      </w:divBdr>
    </w:div>
    <w:div w:id="1858496134">
      <w:bodyDiv w:val="1"/>
      <w:marLeft w:val="0"/>
      <w:marRight w:val="0"/>
      <w:marTop w:val="0"/>
      <w:marBottom w:val="0"/>
      <w:divBdr>
        <w:top w:val="none" w:sz="0" w:space="0" w:color="auto"/>
        <w:left w:val="none" w:sz="0" w:space="0" w:color="auto"/>
        <w:bottom w:val="none" w:sz="0" w:space="0" w:color="auto"/>
        <w:right w:val="none" w:sz="0" w:space="0" w:color="auto"/>
      </w:divBdr>
    </w:div>
    <w:div w:id="197278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nnect.dudley.gov.uk/documents/_layouts/15/WopiFrame.aspx?sourcedoc=/documents/shared/Communications-and-Public-Affairs/Guidance%20for%20the%20ordering%20of%20PPE%20and%20other%20supplies%2017.04.20.docx&amp;action=default" TargetMode="External"/><Relationship Id="rId18" Type="http://schemas.openxmlformats.org/officeDocument/2006/relationships/hyperlink" Target="https://assets.publishing.service.gov.uk/government/uploads/system/uploads/attachment_data/file/878677/PHE_11606_Putting_on_PPE_062_revised_8_April.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gov.uk/government/publications/guidance-for-full-opening-special-schools-and-other-specialist-settings/guidance-for-full-opening-special-schools-and-other-specialist-settings" TargetMode="External"/><Relationship Id="rId12" Type="http://schemas.openxmlformats.org/officeDocument/2006/relationships/hyperlink" Target="https://www.highspeedtraining.co.uk/health-and-safety/ppe-training-for-healthcare.aspx"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877658/Quick_guide_to_donning_doffing_standard_PPE_health_and_social_care_poster__.pdf" TargetMode="External"/><Relationship Id="rId20" Type="http://schemas.openxmlformats.org/officeDocument/2006/relationships/hyperlink" Target="https://assets.publishing.service.gov.uk/government/uploads/system/uploads/attachment_data/file/878678/PHE_11606_Taking_off_PPE_064_revised_8_Apri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GncQ_ed-9w&amp;feature=youtu.be"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gov.uk/government/publications/wuhan-novel-coronavirus-infection-prevention-and-control/covid-19-personal-protective-equipment-ppe"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gov.uk/government/publications/wuhan-novel-coronavirus-infection-prevention-and-control/covid-19-personal-protective-equipment-ppe" TargetMode="External"/><Relationship Id="rId14" Type="http://schemas.openxmlformats.org/officeDocument/2006/relationships/hyperlink" Target="https://www.gov.uk/government/publications/covid-19-personal-protective-equipment-use-for-non-aerosol-generating-procedur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19</Pages>
  <Words>4788</Words>
  <Characters>27296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DGfL</Company>
  <LinksUpToDate>false</LinksUpToDate>
  <CharactersWithSpaces>32020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SchoolUser</dc:creator>
  <cp:keywords/>
  <dc:description/>
  <cp:lastModifiedBy>Miss J. Colbourne</cp:lastModifiedBy>
  <cp:revision>8</cp:revision>
  <cp:lastPrinted>2020-12-02T13:36:00Z</cp:lastPrinted>
  <dcterms:created xsi:type="dcterms:W3CDTF">2021-10-21T12:11:00Z</dcterms:created>
  <dcterms:modified xsi:type="dcterms:W3CDTF">2021-10-21T15:29:00Z</dcterms:modified>
</cp:coreProperties>
</file>